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21A5B" w14:textId="77777777" w:rsidR="00014550" w:rsidRPr="00014550" w:rsidRDefault="00014550" w:rsidP="00014550">
      <w:pPr>
        <w:ind w:left="5680" w:firstLine="284"/>
        <w:rPr>
          <w:rFonts w:ascii="Arial" w:eastAsia="Times New Roman" w:hAnsi="Arial" w:cs="Arial"/>
          <w:lang w:val="az-Latn-AZ" w:eastAsia="ru-RU"/>
        </w:rPr>
      </w:pPr>
      <w:r w:rsidRPr="00014550">
        <w:rPr>
          <w:rFonts w:ascii="Arial" w:eastAsia="Times New Roman" w:hAnsi="Arial" w:cs="Arial"/>
          <w:lang w:val="az-Latn-AZ" w:eastAsia="ru-RU"/>
        </w:rPr>
        <w:t>Azərbaycan Respublikası Dövlət</w:t>
      </w:r>
    </w:p>
    <w:p w14:paraId="3249F4E5" w14:textId="2738E145" w:rsidR="00014550" w:rsidRPr="00014550" w:rsidRDefault="00014550" w:rsidP="00014550">
      <w:pPr>
        <w:ind w:left="5680" w:firstLine="284"/>
        <w:rPr>
          <w:rFonts w:ascii="Arial" w:eastAsia="Times New Roman" w:hAnsi="Arial" w:cs="Arial"/>
          <w:lang w:val="az-Latn-AZ" w:eastAsia="ru-RU"/>
        </w:rPr>
      </w:pPr>
      <w:r w:rsidRPr="00014550">
        <w:rPr>
          <w:rFonts w:ascii="Arial" w:eastAsia="Times New Roman" w:hAnsi="Arial" w:cs="Arial"/>
          <w:lang w:val="az-Latn-AZ" w:eastAsia="ru-RU"/>
        </w:rPr>
        <w:t>Statistika Komitəsinin 202</w:t>
      </w:r>
      <w:r>
        <w:rPr>
          <w:rFonts w:ascii="Arial" w:eastAsia="Times New Roman" w:hAnsi="Arial" w:cs="Arial"/>
          <w:lang w:val="az-Latn-AZ" w:eastAsia="ru-RU"/>
        </w:rPr>
        <w:t>4</w:t>
      </w:r>
      <w:r w:rsidRPr="00014550">
        <w:rPr>
          <w:rFonts w:ascii="Arial" w:eastAsia="Times New Roman" w:hAnsi="Arial" w:cs="Arial"/>
          <w:lang w:val="az-Latn-AZ" w:eastAsia="ru-RU"/>
        </w:rPr>
        <w:t>-cü il</w:t>
      </w:r>
    </w:p>
    <w:p w14:paraId="5A44B4E1" w14:textId="64C1712E" w:rsidR="00014550" w:rsidRPr="00014550" w:rsidRDefault="00B02647" w:rsidP="00014550">
      <w:pPr>
        <w:ind w:left="5680" w:firstLine="284"/>
        <w:rPr>
          <w:rFonts w:ascii="Arial" w:eastAsia="Times New Roman" w:hAnsi="Arial" w:cs="Arial"/>
          <w:lang w:val="az-Latn-AZ" w:eastAsia="ru-RU"/>
        </w:rPr>
      </w:pPr>
      <w:r>
        <w:rPr>
          <w:rFonts w:ascii="Arial" w:eastAsia="Times New Roman" w:hAnsi="Arial" w:cs="Arial"/>
          <w:lang w:val="az-Latn-AZ" w:eastAsia="ru-RU"/>
        </w:rPr>
        <w:t>05</w:t>
      </w:r>
      <w:r w:rsidR="00014550" w:rsidRPr="00014550">
        <w:rPr>
          <w:rFonts w:ascii="Arial" w:eastAsia="Times New Roman" w:hAnsi="Arial" w:cs="Arial"/>
          <w:lang w:val="az-Latn-AZ" w:eastAsia="ru-RU"/>
        </w:rPr>
        <w:t xml:space="preserve"> </w:t>
      </w:r>
      <w:r w:rsidR="00014550">
        <w:rPr>
          <w:rFonts w:ascii="Arial" w:eastAsia="Times New Roman" w:hAnsi="Arial" w:cs="Arial"/>
          <w:lang w:val="az-Latn-AZ" w:eastAsia="ru-RU"/>
        </w:rPr>
        <w:t>fevral</w:t>
      </w:r>
      <w:r w:rsidR="00014550" w:rsidRPr="00014550">
        <w:rPr>
          <w:rFonts w:ascii="Arial" w:eastAsia="Times New Roman" w:hAnsi="Arial" w:cs="Arial"/>
          <w:lang w:val="az-Latn-AZ" w:eastAsia="ru-RU"/>
        </w:rPr>
        <w:t xml:space="preserve"> tarixli </w:t>
      </w:r>
      <w:r>
        <w:rPr>
          <w:rFonts w:ascii="Arial" w:eastAsia="Times New Roman" w:hAnsi="Arial" w:cs="Arial"/>
          <w:lang w:val="az-Latn-AZ" w:eastAsia="ru-RU"/>
        </w:rPr>
        <w:t>3</w:t>
      </w:r>
      <w:r w:rsidR="00014550" w:rsidRPr="00014550">
        <w:rPr>
          <w:rFonts w:ascii="Arial" w:eastAsia="Times New Roman" w:hAnsi="Arial" w:cs="Arial"/>
          <w:lang w:val="az-Latn-AZ" w:eastAsia="ru-RU"/>
        </w:rPr>
        <w:t>/</w:t>
      </w:r>
      <w:r>
        <w:rPr>
          <w:rFonts w:ascii="Arial" w:eastAsia="Times New Roman" w:hAnsi="Arial" w:cs="Arial"/>
          <w:lang w:val="az-Latn-AZ" w:eastAsia="ru-RU"/>
        </w:rPr>
        <w:t>14</w:t>
      </w:r>
      <w:r w:rsidR="00014550" w:rsidRPr="00014550">
        <w:rPr>
          <w:rFonts w:ascii="Arial" w:eastAsia="Times New Roman" w:hAnsi="Arial" w:cs="Arial"/>
          <w:lang w:val="az-Latn-AZ" w:eastAsia="ru-RU"/>
        </w:rPr>
        <w:t xml:space="preserve"> nömrəli </w:t>
      </w:r>
    </w:p>
    <w:p w14:paraId="18DC04B7" w14:textId="77777777" w:rsidR="00014550" w:rsidRPr="00014550" w:rsidRDefault="00014550" w:rsidP="00014550">
      <w:pPr>
        <w:ind w:left="5680" w:firstLine="284"/>
        <w:rPr>
          <w:rFonts w:ascii="Arial" w:eastAsia="Times New Roman" w:hAnsi="Arial" w:cs="Arial"/>
          <w:lang w:val="az-Latn-AZ" w:eastAsia="ru-RU"/>
        </w:rPr>
      </w:pPr>
      <w:r w:rsidRPr="00014550">
        <w:rPr>
          <w:rFonts w:ascii="Arial" w:eastAsia="Times New Roman" w:hAnsi="Arial" w:cs="Arial"/>
          <w:lang w:val="az-Latn-AZ" w:eastAsia="ru-RU"/>
        </w:rPr>
        <w:t>qərarı ilə təsdiq edilmişdir.</w:t>
      </w:r>
    </w:p>
    <w:p w14:paraId="71493C6D" w14:textId="505F7947" w:rsidR="00EA6D53" w:rsidRPr="00767B20" w:rsidRDefault="00EA6D53" w:rsidP="008273EE">
      <w:pPr>
        <w:spacing w:line="276" w:lineRule="auto"/>
        <w:jc w:val="both"/>
        <w:rPr>
          <w:rFonts w:ascii="Arial" w:hAnsi="Arial" w:cs="Arial"/>
          <w:b/>
          <w:lang w:val="az-Latn-AZ"/>
        </w:rPr>
      </w:pPr>
    </w:p>
    <w:p w14:paraId="1BB04B63" w14:textId="77777777" w:rsidR="00EA6D53" w:rsidRPr="00767B20" w:rsidRDefault="00EA6D53" w:rsidP="008273EE">
      <w:pPr>
        <w:spacing w:line="276" w:lineRule="auto"/>
        <w:jc w:val="both"/>
        <w:rPr>
          <w:rFonts w:ascii="Arial" w:hAnsi="Arial" w:cs="Arial"/>
          <w:b/>
          <w:lang w:val="az-Latn-AZ"/>
        </w:rPr>
      </w:pPr>
    </w:p>
    <w:p w14:paraId="5548DB9F" w14:textId="710CA4D2" w:rsidR="00EA6D53" w:rsidRPr="00767B20" w:rsidRDefault="003D72CB" w:rsidP="008273EE">
      <w:pPr>
        <w:spacing w:line="276" w:lineRule="auto"/>
        <w:jc w:val="center"/>
        <w:rPr>
          <w:rFonts w:ascii="Arial" w:hAnsi="Arial" w:cs="Arial"/>
          <w:b/>
          <w:lang w:val="tr-TR"/>
        </w:rPr>
      </w:pPr>
      <w:r w:rsidRPr="00767B20">
        <w:rPr>
          <w:rFonts w:ascii="Arial" w:hAnsi="Arial" w:cs="Arial"/>
          <w:b/>
          <w:lang w:val="az-Latn-AZ"/>
        </w:rPr>
        <w:t>“</w:t>
      </w:r>
      <w:r w:rsidR="00EA6D53" w:rsidRPr="00767B20">
        <w:rPr>
          <w:rFonts w:ascii="Arial" w:hAnsi="Arial" w:cs="Arial"/>
          <w:b/>
          <w:lang w:val="az-Latn-AZ"/>
        </w:rPr>
        <w:t>Malların istehsalı</w:t>
      </w:r>
      <w:r w:rsidR="00222B1A" w:rsidRPr="00767B20">
        <w:rPr>
          <w:rFonts w:ascii="Arial" w:hAnsi="Arial" w:cs="Arial"/>
          <w:b/>
          <w:lang w:val="az-Latn-AZ"/>
        </w:rPr>
        <w:t>,</w:t>
      </w:r>
      <w:r w:rsidR="00EA6D53" w:rsidRPr="00767B20">
        <w:rPr>
          <w:rFonts w:ascii="Arial" w:hAnsi="Arial" w:cs="Arial"/>
          <w:b/>
          <w:lang w:val="az-Latn-AZ"/>
        </w:rPr>
        <w:t xml:space="preserve"> təqdim edilməsi və xidmətlərin göstərilməsi haqqında</w:t>
      </w:r>
      <w:r w:rsidRPr="00767B20">
        <w:rPr>
          <w:rFonts w:ascii="Arial" w:hAnsi="Arial" w:cs="Arial"/>
          <w:b/>
          <w:lang w:val="az-Latn-AZ"/>
        </w:rPr>
        <w:t>”</w:t>
      </w:r>
      <w:r w:rsidR="00EA6D53" w:rsidRPr="00767B20">
        <w:rPr>
          <w:rFonts w:ascii="Arial" w:hAnsi="Arial" w:cs="Arial"/>
          <w:b/>
          <w:lang w:val="az-Latn-AZ"/>
        </w:rPr>
        <w:t xml:space="preserve"> </w:t>
      </w:r>
      <w:r w:rsidR="00EA6D53" w:rsidRPr="00767B20">
        <w:rPr>
          <w:rFonts w:ascii="Arial" w:hAnsi="Arial" w:cs="Arial"/>
          <w:b/>
          <w:shd w:val="clear" w:color="auto" w:fill="FFFFFF"/>
          <w:lang w:val="az-Latn-AZ"/>
        </w:rPr>
        <w:t>12-istehsal</w:t>
      </w:r>
      <w:r w:rsidR="00EA6D53" w:rsidRPr="00767B20">
        <w:rPr>
          <w:rFonts w:ascii="Arial" w:hAnsi="Arial" w:cs="Arial"/>
          <w:b/>
          <w:lang w:val="az-Latn-AZ"/>
        </w:rPr>
        <w:t xml:space="preserve"> (tikinti) №-li aylıq rəsmi statistika hesabatı formasının doldurulmasına dair</w:t>
      </w:r>
    </w:p>
    <w:p w14:paraId="671E479D" w14:textId="77777777" w:rsidR="00EA6D53" w:rsidRPr="00767B20" w:rsidRDefault="00EA6D53" w:rsidP="008273EE">
      <w:pPr>
        <w:spacing w:line="276" w:lineRule="auto"/>
        <w:jc w:val="center"/>
        <w:rPr>
          <w:rFonts w:ascii="Arial" w:hAnsi="Arial" w:cs="Arial"/>
          <w:b/>
          <w:lang w:val="tr-TR"/>
        </w:rPr>
      </w:pPr>
    </w:p>
    <w:p w14:paraId="0FAE3E9C" w14:textId="77777777" w:rsidR="00EA6D53" w:rsidRPr="00767B20" w:rsidRDefault="00EA6D53" w:rsidP="008273EE">
      <w:pPr>
        <w:spacing w:line="276" w:lineRule="auto"/>
        <w:jc w:val="center"/>
        <w:rPr>
          <w:rFonts w:ascii="Arial" w:hAnsi="Arial" w:cs="Arial"/>
          <w:b/>
          <w:spacing w:val="40"/>
          <w:lang w:val="az-Latn-AZ"/>
        </w:rPr>
      </w:pPr>
      <w:r w:rsidRPr="00767B20">
        <w:rPr>
          <w:rFonts w:ascii="Arial" w:hAnsi="Arial" w:cs="Arial"/>
          <w:b/>
          <w:spacing w:val="40"/>
          <w:lang w:val="az-Latn-AZ"/>
        </w:rPr>
        <w:t>GÖSTƏRİŞ</w:t>
      </w:r>
    </w:p>
    <w:p w14:paraId="2AA4A1B8" w14:textId="77777777" w:rsidR="00EA6D53" w:rsidRPr="00767B20" w:rsidRDefault="00EA6D53" w:rsidP="008273EE">
      <w:pPr>
        <w:spacing w:line="276" w:lineRule="auto"/>
        <w:rPr>
          <w:rFonts w:ascii="Arial" w:hAnsi="Arial" w:cs="Arial"/>
          <w:lang w:val="az-Latn-AZ"/>
        </w:rPr>
      </w:pPr>
    </w:p>
    <w:p w14:paraId="6703B211" w14:textId="44E33D95" w:rsidR="00D96079" w:rsidRPr="00767B20" w:rsidRDefault="00EA6D53" w:rsidP="00D96079">
      <w:pPr>
        <w:pStyle w:val="ac"/>
        <w:numPr>
          <w:ilvl w:val="0"/>
          <w:numId w:val="13"/>
        </w:numPr>
        <w:tabs>
          <w:tab w:val="left" w:pos="709"/>
          <w:tab w:val="left" w:pos="4111"/>
          <w:tab w:val="left" w:pos="4253"/>
        </w:tabs>
        <w:spacing w:line="360" w:lineRule="auto"/>
        <w:ind w:hanging="492"/>
        <w:rPr>
          <w:rFonts w:ascii="Arial" w:hAnsi="Arial" w:cs="Arial"/>
          <w:b/>
          <w:lang w:val="az-Latn-AZ"/>
        </w:rPr>
      </w:pPr>
      <w:r w:rsidRPr="00767B20">
        <w:rPr>
          <w:rFonts w:ascii="Arial" w:hAnsi="Arial" w:cs="Arial"/>
          <w:b/>
          <w:lang w:val="az-Latn-AZ"/>
        </w:rPr>
        <w:t>Ümumi müddəalar</w:t>
      </w:r>
    </w:p>
    <w:p w14:paraId="77978CCD" w14:textId="741ABF39" w:rsidR="00EF43D1" w:rsidRPr="00767B20" w:rsidRDefault="00EA6D53" w:rsidP="00CA5F4C">
      <w:pPr>
        <w:pStyle w:val="ac"/>
        <w:tabs>
          <w:tab w:val="left" w:pos="426"/>
        </w:tabs>
        <w:spacing w:line="276" w:lineRule="auto"/>
        <w:ind w:left="426" w:firstLine="567"/>
        <w:jc w:val="both"/>
        <w:rPr>
          <w:rFonts w:ascii="Arial" w:hAnsi="Arial" w:cs="Arial"/>
          <w:lang w:val="az-Latn-AZ"/>
        </w:rPr>
      </w:pPr>
      <w:r w:rsidRPr="00767B20">
        <w:rPr>
          <w:rFonts w:ascii="Arial" w:hAnsi="Arial" w:cs="Arial"/>
          <w:lang w:val="az-Latn-AZ"/>
        </w:rPr>
        <w:t>“</w:t>
      </w:r>
      <w:r w:rsidR="00EF43D1" w:rsidRPr="00767B20">
        <w:rPr>
          <w:rFonts w:ascii="Arial" w:hAnsi="Arial" w:cs="Arial"/>
          <w:lang w:val="az-Latn-AZ"/>
        </w:rPr>
        <w:t xml:space="preserve">Malların istehsalı, təqdim edilməsi və xidmətlərin göstərilməsi haqqında” </w:t>
      </w:r>
      <w:r w:rsidR="00EF43D1" w:rsidRPr="00767B20">
        <w:rPr>
          <w:rFonts w:ascii="Arial" w:hAnsi="Arial" w:cs="Arial"/>
          <w:shd w:val="clear" w:color="auto" w:fill="FFFFFF"/>
          <w:lang w:val="az-Latn-AZ"/>
        </w:rPr>
        <w:t>12-istehsal</w:t>
      </w:r>
      <w:r w:rsidR="00EF43D1" w:rsidRPr="00767B20">
        <w:rPr>
          <w:rFonts w:ascii="Arial" w:hAnsi="Arial" w:cs="Arial"/>
          <w:lang w:val="az-Latn-AZ"/>
        </w:rPr>
        <w:t xml:space="preserve"> (tikinti) №-li aylıq rəsmi statistika hesabatı forması əsas fəaliyyəti tikinti olan hüquqi şəxslər (onların filial</w:t>
      </w:r>
      <w:r w:rsidR="00E60FE8">
        <w:rPr>
          <w:rFonts w:ascii="Arial" w:hAnsi="Arial" w:cs="Arial"/>
          <w:lang w:val="az-Latn-AZ"/>
        </w:rPr>
        <w:t>,</w:t>
      </w:r>
      <w:r w:rsidR="00EF43D1" w:rsidRPr="00767B20">
        <w:rPr>
          <w:rFonts w:ascii="Arial" w:hAnsi="Arial" w:cs="Arial"/>
          <w:lang w:val="az-Latn-AZ"/>
        </w:rPr>
        <w:t xml:space="preserve"> nümayəndəlikləri</w:t>
      </w:r>
      <w:r w:rsidR="00E60FE8">
        <w:rPr>
          <w:rFonts w:ascii="Arial" w:hAnsi="Arial" w:cs="Arial"/>
          <w:lang w:val="az-Latn-AZ"/>
        </w:rPr>
        <w:t xml:space="preserve"> və s.</w:t>
      </w:r>
      <w:r w:rsidR="00EF43D1" w:rsidRPr="00767B20">
        <w:rPr>
          <w:rFonts w:ascii="Arial" w:hAnsi="Arial" w:cs="Arial"/>
          <w:lang w:val="az-Latn-AZ"/>
        </w:rPr>
        <w:t xml:space="preserve">) tərəfindən təqdim edilir. </w:t>
      </w:r>
    </w:p>
    <w:p w14:paraId="2C7E7BFF" w14:textId="77777777" w:rsidR="00BF044B" w:rsidRPr="00767B20" w:rsidRDefault="00BF044B" w:rsidP="008273EE">
      <w:pPr>
        <w:tabs>
          <w:tab w:val="left" w:pos="851"/>
          <w:tab w:val="num" w:pos="1276"/>
        </w:tabs>
        <w:spacing w:line="276" w:lineRule="auto"/>
        <w:ind w:left="720" w:firstLine="556"/>
        <w:jc w:val="both"/>
        <w:rPr>
          <w:rFonts w:ascii="Arial" w:hAnsi="Arial" w:cs="Arial"/>
          <w:lang w:val="az-Latn-AZ"/>
        </w:rPr>
      </w:pPr>
    </w:p>
    <w:p w14:paraId="41FF6E53" w14:textId="15AE8506" w:rsidR="009418D2" w:rsidRPr="00767B20" w:rsidRDefault="009418D2" w:rsidP="00D96079">
      <w:pPr>
        <w:pStyle w:val="ac"/>
        <w:numPr>
          <w:ilvl w:val="0"/>
          <w:numId w:val="13"/>
        </w:numPr>
        <w:tabs>
          <w:tab w:val="left" w:pos="709"/>
          <w:tab w:val="left" w:pos="2835"/>
          <w:tab w:val="left" w:pos="2977"/>
          <w:tab w:val="left" w:pos="3261"/>
          <w:tab w:val="left" w:pos="3402"/>
          <w:tab w:val="left" w:pos="3969"/>
          <w:tab w:val="left" w:pos="4253"/>
        </w:tabs>
        <w:spacing w:line="360" w:lineRule="auto"/>
        <w:ind w:left="4111" w:hanging="1559"/>
        <w:rPr>
          <w:rFonts w:ascii="Arial" w:hAnsi="Arial" w:cs="Arial"/>
          <w:b/>
          <w:lang w:val="az-Latn-AZ"/>
        </w:rPr>
      </w:pPr>
      <w:r w:rsidRPr="00767B20">
        <w:rPr>
          <w:rFonts w:ascii="Arial" w:hAnsi="Arial" w:cs="Arial"/>
          <w:b/>
          <w:lang w:val="az-Latn-AZ"/>
        </w:rPr>
        <w:t>Hesabat formasında istifadə edilən əsas anlayışlar</w:t>
      </w:r>
    </w:p>
    <w:p w14:paraId="67BC2869" w14:textId="38672ADF" w:rsidR="00895DE3" w:rsidRPr="00767B20" w:rsidRDefault="007D5CEB" w:rsidP="008273EE">
      <w:pPr>
        <w:pStyle w:val="ad"/>
        <w:numPr>
          <w:ilvl w:val="1"/>
          <w:numId w:val="13"/>
        </w:numPr>
        <w:shd w:val="clear" w:color="auto" w:fill="FFFFFF"/>
        <w:spacing w:before="0" w:beforeAutospacing="0" w:after="0" w:afterAutospacing="0" w:line="276" w:lineRule="auto"/>
        <w:ind w:left="426" w:firstLine="567"/>
        <w:jc w:val="both"/>
        <w:rPr>
          <w:rFonts w:ascii="Arial" w:eastAsia="MS Mincho" w:hAnsi="Arial" w:cs="Arial"/>
          <w:shd w:val="clear" w:color="auto" w:fill="FFFFFF"/>
          <w:lang w:val="az-Latn-AZ" w:eastAsia="tr-TR"/>
        </w:rPr>
      </w:pPr>
      <w:r w:rsidRPr="00767B20">
        <w:rPr>
          <w:rFonts w:ascii="Arial" w:eastAsia="MS Mincho" w:hAnsi="Arial" w:cs="Arial"/>
          <w:b/>
          <w:bCs/>
          <w:shd w:val="clear" w:color="auto" w:fill="FFFFFF"/>
          <w:lang w:val="az-Latn-AZ" w:eastAsia="tr-TR"/>
        </w:rPr>
        <w:t xml:space="preserve"> </w:t>
      </w:r>
      <w:r w:rsidR="00895DE3" w:rsidRPr="00767B20">
        <w:rPr>
          <w:rFonts w:ascii="Arial" w:hAnsi="Arial" w:cs="Arial"/>
          <w:b/>
          <w:bCs/>
          <w:lang w:val="az-Latn-AZ"/>
        </w:rPr>
        <w:t>Malların təqdim edilməsi</w:t>
      </w:r>
      <w:r w:rsidR="00895DE3" w:rsidRPr="00767B20">
        <w:rPr>
          <w:rFonts w:ascii="Arial" w:hAnsi="Arial" w:cs="Arial"/>
          <w:b/>
          <w:bCs/>
          <w:shd w:val="clear" w:color="auto" w:fill="FFFFFF"/>
          <w:lang w:val="az-Latn-AZ"/>
        </w:rPr>
        <w:t xml:space="preserve"> </w:t>
      </w:r>
      <w:r w:rsidR="00895DE3" w:rsidRPr="00767B20">
        <w:rPr>
          <w:rFonts w:ascii="Arial" w:hAnsi="Arial" w:cs="Arial"/>
          <w:shd w:val="clear" w:color="auto" w:fill="FFFFFF"/>
          <w:lang w:val="az-Latn-AZ"/>
        </w:rPr>
        <w:t xml:space="preserve">- </w:t>
      </w:r>
      <w:r w:rsidR="00895DE3" w:rsidRPr="00767B20">
        <w:rPr>
          <w:rFonts w:ascii="Arial" w:eastAsia="MS Mincho" w:hAnsi="Arial" w:cs="Arial"/>
          <w:lang w:val="az-Latn-AZ"/>
        </w:rPr>
        <w:t>mallar üzərində mülkiyyət hüququnun başqasına verilməsi, habelə bunlarla məhdudlaşdırılmayan, malların satışı, mübadiləsi, hədiyyə verilməsi, natura şəklində əməkhaqqı ödənilməsi və natura şəklində digər ödəmələr, həmçinin girov qoyulmuş mallar üzrə mülkiyyət hüququnun girov saxlayana və ya digər şəxsə keçməsi, bina tikintisi fəaliyyəti ilə məşğul olan şəxslər tərəfindən yaşayış və qeyri-yaşayış sahələrinin notarial qaydada təsdiq edilməklə, habelə notarial qaydada təsdiq edilmədən bağlanmış müqavilələr üzrə, həmçinin mənzil-tikinti kooperativi üzvlərinin ümumi yığıncağının qərarı ilə özgəninkiləşdirilməsi;</w:t>
      </w:r>
    </w:p>
    <w:p w14:paraId="7B6C3446" w14:textId="3FEFFF0B" w:rsidR="009418D2" w:rsidRPr="00767B20" w:rsidRDefault="00973FEB" w:rsidP="008273EE">
      <w:pPr>
        <w:pStyle w:val="ad"/>
        <w:numPr>
          <w:ilvl w:val="1"/>
          <w:numId w:val="13"/>
        </w:numPr>
        <w:shd w:val="clear" w:color="auto" w:fill="FFFFFF"/>
        <w:spacing w:before="0" w:beforeAutospacing="0" w:after="0" w:afterAutospacing="0" w:line="276" w:lineRule="auto"/>
        <w:ind w:left="426" w:firstLine="567"/>
        <w:jc w:val="both"/>
        <w:rPr>
          <w:rFonts w:ascii="Arial" w:eastAsia="MS Mincho" w:hAnsi="Arial" w:cs="Arial"/>
          <w:shd w:val="clear" w:color="auto" w:fill="FFFFFF"/>
          <w:lang w:val="az-Latn-AZ" w:eastAsia="tr-TR"/>
        </w:rPr>
      </w:pPr>
      <w:r w:rsidRPr="00767B20">
        <w:rPr>
          <w:rFonts w:ascii="Arial" w:eastAsia="MS Mincho" w:hAnsi="Arial" w:cs="Arial"/>
          <w:b/>
          <w:bCs/>
          <w:shd w:val="clear" w:color="auto" w:fill="FFFFFF"/>
          <w:lang w:val="az-Latn-AZ" w:eastAsia="tr-TR"/>
        </w:rPr>
        <w:t xml:space="preserve"> </w:t>
      </w:r>
      <w:r w:rsidR="009418D2" w:rsidRPr="00767B20">
        <w:rPr>
          <w:rFonts w:ascii="Arial" w:eastAsia="MS Mincho" w:hAnsi="Arial" w:cs="Arial"/>
          <w:b/>
          <w:bCs/>
          <w:shd w:val="clear" w:color="auto" w:fill="FFFFFF"/>
          <w:lang w:val="az-Latn-AZ" w:eastAsia="tr-TR"/>
        </w:rPr>
        <w:t>Xidmət (iş)</w:t>
      </w:r>
      <w:r w:rsidR="009418D2" w:rsidRPr="00767B20">
        <w:rPr>
          <w:rFonts w:ascii="Arial" w:eastAsia="MS Mincho" w:hAnsi="Arial" w:cs="Arial"/>
          <w:shd w:val="clear" w:color="auto" w:fill="FFFFFF"/>
          <w:lang w:val="az-Latn-AZ" w:eastAsia="tr-TR"/>
        </w:rPr>
        <w:t xml:space="preserve"> - </w:t>
      </w:r>
      <w:r w:rsidR="009418D2" w:rsidRPr="00767B20">
        <w:rPr>
          <w:rFonts w:ascii="Arial" w:eastAsia="MS Mincho" w:hAnsi="Arial" w:cs="Arial"/>
          <w:lang w:val="az-Latn-AZ"/>
        </w:rPr>
        <w:t>malların təqdim edilməsi sayılmayan, nəticələri maddi ifadə kəsb edən fəaliyyət. Xidmətlərin göstərilməsi (işlərin görülməsi) zamanı istifadə olunan mallar ayrıca təqdim edilmirsə və ya xidmətin (işin) dəyərinə daxil edilməyən kompensasiyalı xərclər müqavilədə və ya ödəniş sənədlərində ayrıca göstərilmirsə, həmin mallar və ya xərclər xidmətin (işin) ayrılmaz tərkib hissəsi hesab edilir;</w:t>
      </w:r>
    </w:p>
    <w:p w14:paraId="011E55DF" w14:textId="506E5A19" w:rsidR="009418D2" w:rsidRPr="00767B20" w:rsidRDefault="007D5CEB" w:rsidP="008273EE">
      <w:pPr>
        <w:pStyle w:val="ac"/>
        <w:numPr>
          <w:ilvl w:val="1"/>
          <w:numId w:val="13"/>
        </w:numPr>
        <w:spacing w:line="276" w:lineRule="auto"/>
        <w:ind w:left="426" w:firstLine="567"/>
        <w:jc w:val="both"/>
        <w:rPr>
          <w:rFonts w:ascii="Arial" w:hAnsi="Arial" w:cs="Arial"/>
          <w:b/>
          <w:bCs/>
          <w:shd w:val="clear" w:color="auto" w:fill="FFFFFF"/>
          <w:lang w:val="az-Latn-AZ"/>
        </w:rPr>
      </w:pPr>
      <w:r w:rsidRPr="00767B20">
        <w:rPr>
          <w:rFonts w:ascii="Arial" w:hAnsi="Arial" w:cs="Arial"/>
          <w:b/>
          <w:bCs/>
          <w:shd w:val="clear" w:color="auto" w:fill="FFFFFF"/>
          <w:lang w:val="az-Latn-AZ"/>
        </w:rPr>
        <w:t xml:space="preserve"> </w:t>
      </w:r>
      <w:r w:rsidR="009418D2" w:rsidRPr="00767B20">
        <w:rPr>
          <w:rFonts w:ascii="Arial" w:hAnsi="Arial" w:cs="Arial"/>
          <w:b/>
          <w:bCs/>
          <w:shd w:val="clear" w:color="auto" w:fill="FFFFFF"/>
          <w:lang w:val="az-Latn-AZ"/>
        </w:rPr>
        <w:t xml:space="preserve">Tikinti fəaliyyəti </w:t>
      </w:r>
      <w:r w:rsidR="009418D2" w:rsidRPr="00767B20">
        <w:rPr>
          <w:rFonts w:ascii="Arial" w:hAnsi="Arial" w:cs="Arial"/>
          <w:lang w:val="az-Latn-AZ"/>
        </w:rPr>
        <w:t>- tikinti obyektlərinin tikintisi (inşası, cari və əsaslı təmiri, yenidən qurulması, bərpası) və ya sökülməsi məqsədilə həyata keçirilən fəaliyyət;</w:t>
      </w:r>
    </w:p>
    <w:p w14:paraId="05789DFB" w14:textId="4F369B23" w:rsidR="009418D2" w:rsidRPr="00767B20" w:rsidRDefault="007D5CEB" w:rsidP="008273EE">
      <w:pPr>
        <w:pStyle w:val="ac"/>
        <w:numPr>
          <w:ilvl w:val="1"/>
          <w:numId w:val="13"/>
        </w:numPr>
        <w:tabs>
          <w:tab w:val="num" w:pos="0"/>
        </w:tabs>
        <w:spacing w:line="276" w:lineRule="auto"/>
        <w:ind w:left="426" w:firstLine="567"/>
        <w:jc w:val="both"/>
        <w:rPr>
          <w:rFonts w:ascii="Arial" w:hAnsi="Arial" w:cs="Arial"/>
          <w:shd w:val="clear" w:color="auto" w:fill="FFFFFF"/>
          <w:lang w:val="az-Latn-AZ"/>
        </w:rPr>
      </w:pPr>
      <w:r w:rsidRPr="00767B20">
        <w:rPr>
          <w:rFonts w:ascii="Arial" w:hAnsi="Arial" w:cs="Arial"/>
          <w:b/>
          <w:bCs/>
          <w:shd w:val="clear" w:color="auto" w:fill="FFFFFF"/>
          <w:lang w:val="az-Latn-AZ"/>
        </w:rPr>
        <w:t xml:space="preserve"> </w:t>
      </w:r>
      <w:r w:rsidR="009418D2" w:rsidRPr="00767B20">
        <w:rPr>
          <w:rFonts w:ascii="Arial" w:hAnsi="Arial" w:cs="Arial"/>
          <w:b/>
          <w:bCs/>
          <w:shd w:val="clear" w:color="auto" w:fill="FFFFFF"/>
          <w:lang w:val="az-Latn-AZ"/>
        </w:rPr>
        <w:t>Tikinti obyektinin yenidən qurulması (rekonstruksiyası)</w:t>
      </w:r>
      <w:r w:rsidR="009418D2" w:rsidRPr="00767B20">
        <w:rPr>
          <w:rFonts w:ascii="Arial" w:hAnsi="Arial" w:cs="Arial"/>
          <w:shd w:val="clear" w:color="auto" w:fill="FFFFFF"/>
          <w:lang w:val="az-Latn-AZ"/>
        </w:rPr>
        <w:t xml:space="preserve"> - </w:t>
      </w:r>
      <w:r w:rsidR="009418D2" w:rsidRPr="00767B20">
        <w:rPr>
          <w:rFonts w:ascii="Arial" w:hAnsi="Arial" w:cs="Arial"/>
          <w:lang w:val="az-Latn-AZ"/>
        </w:rPr>
        <w:t>obyektin mövcud təyinatının dəyişdirilməsi və ya istismar keyfiyyətinin müasirləşdirilməsi məqsədilə müvafiq layihə əsasında yeni texnologiyaların tətbiqi, yaxud yeni bina və ya qurğuların inşası, o cümlədən mühəndis-kommunikasiya təminatı xətlərinin quraşdırılması ilə bağlı tikinti-quraşdırma və buraxılış-sazlama işlərinin yerinə yetirilməsi;</w:t>
      </w:r>
    </w:p>
    <w:p w14:paraId="78D4E512" w14:textId="2080DF68" w:rsidR="00644135" w:rsidRPr="00767B20" w:rsidRDefault="00644135" w:rsidP="00644135">
      <w:pPr>
        <w:pStyle w:val="ac"/>
        <w:numPr>
          <w:ilvl w:val="1"/>
          <w:numId w:val="13"/>
        </w:numPr>
        <w:tabs>
          <w:tab w:val="num" w:pos="0"/>
        </w:tabs>
        <w:spacing w:line="276" w:lineRule="auto"/>
        <w:ind w:left="426" w:firstLine="567"/>
        <w:jc w:val="both"/>
        <w:rPr>
          <w:rFonts w:ascii="Arial" w:hAnsi="Arial" w:cs="Arial"/>
          <w:b/>
          <w:bCs/>
          <w:shd w:val="clear" w:color="auto" w:fill="FFFFFF"/>
          <w:lang w:val="az-Latn-AZ"/>
        </w:rPr>
      </w:pPr>
      <w:r w:rsidRPr="00767B20">
        <w:rPr>
          <w:rFonts w:ascii="Arial" w:hAnsi="Arial" w:cs="Arial"/>
          <w:b/>
          <w:bCs/>
          <w:shd w:val="clear" w:color="auto" w:fill="FFFFFF"/>
          <w:lang w:val="az-Latn-AZ"/>
        </w:rPr>
        <w:t xml:space="preserve"> Tikinti obyektinin bərpası </w:t>
      </w:r>
      <w:r w:rsidRPr="00767B20">
        <w:rPr>
          <w:rFonts w:ascii="Arial" w:hAnsi="Arial" w:cs="Arial"/>
          <w:shd w:val="clear" w:color="auto" w:fill="FFFFFF"/>
          <w:lang w:val="az-Latn-AZ"/>
        </w:rPr>
        <w:t xml:space="preserve">- </w:t>
      </w:r>
      <w:r w:rsidRPr="00192D84">
        <w:rPr>
          <w:rFonts w:ascii="Arial" w:hAnsi="Arial" w:cs="Arial"/>
          <w:lang w:val="az-Latn-AZ"/>
        </w:rPr>
        <w:t>istismara yararsız vəziyyətə düşmüş obyektin müvafiq layihə əsasında tikinti-quraşdırma işləri yerinə yetirilməklə ilkin vəziyyətə qaytarılması;</w:t>
      </w:r>
    </w:p>
    <w:p w14:paraId="7057CB95" w14:textId="4BC48286" w:rsidR="009418D2" w:rsidRPr="00767B20" w:rsidRDefault="007D5CEB" w:rsidP="008273EE">
      <w:pPr>
        <w:pStyle w:val="ac"/>
        <w:numPr>
          <w:ilvl w:val="1"/>
          <w:numId w:val="13"/>
        </w:numPr>
        <w:spacing w:line="276" w:lineRule="auto"/>
        <w:ind w:left="426" w:firstLine="567"/>
        <w:jc w:val="both"/>
        <w:rPr>
          <w:rFonts w:ascii="Arial" w:hAnsi="Arial" w:cs="Arial"/>
          <w:shd w:val="clear" w:color="auto" w:fill="FFFFFF"/>
          <w:lang w:val="az-Latn-AZ"/>
        </w:rPr>
      </w:pPr>
      <w:r w:rsidRPr="00767B20">
        <w:rPr>
          <w:rFonts w:ascii="Arial" w:hAnsi="Arial" w:cs="Arial"/>
          <w:b/>
          <w:bCs/>
          <w:shd w:val="clear" w:color="auto" w:fill="FFFFFF"/>
          <w:lang w:val="az-Latn-AZ"/>
        </w:rPr>
        <w:t xml:space="preserve"> </w:t>
      </w:r>
      <w:r w:rsidR="009418D2" w:rsidRPr="00767B20">
        <w:rPr>
          <w:rFonts w:ascii="Arial" w:hAnsi="Arial" w:cs="Arial"/>
          <w:b/>
          <w:bCs/>
          <w:shd w:val="clear" w:color="auto" w:fill="FFFFFF"/>
          <w:lang w:val="az-Latn-AZ"/>
        </w:rPr>
        <w:t xml:space="preserve">Tikinti obyektinin əsaslı təmiri </w:t>
      </w:r>
      <w:r w:rsidR="009418D2" w:rsidRPr="00767B20">
        <w:rPr>
          <w:rFonts w:ascii="Arial" w:hAnsi="Arial" w:cs="Arial"/>
          <w:shd w:val="clear" w:color="auto" w:fill="FFFFFF"/>
          <w:lang w:val="az-Latn-AZ"/>
        </w:rPr>
        <w:t>-</w:t>
      </w:r>
      <w:r w:rsidR="009418D2" w:rsidRPr="00767B20">
        <w:rPr>
          <w:rFonts w:ascii="Arial" w:hAnsi="Arial" w:cs="Arial"/>
          <w:b/>
          <w:bCs/>
          <w:shd w:val="clear" w:color="auto" w:fill="FFFFFF"/>
          <w:lang w:val="az-Latn-AZ"/>
        </w:rPr>
        <w:t xml:space="preserve"> </w:t>
      </w:r>
      <w:r w:rsidR="009418D2" w:rsidRPr="00767B20">
        <w:rPr>
          <w:rFonts w:ascii="Arial" w:hAnsi="Arial" w:cs="Arial"/>
          <w:lang w:val="az-Latn-AZ"/>
        </w:rPr>
        <w:t xml:space="preserve">obyektin istismar müddətini uzatmaq və (və ya) istismar keyfiyyətini yaxşılaşdırmaq məqsədilə müvafiq layihə əsasında yükdaşımayan konstruksiyaların, mühəndis-kommunikasiya təminatı sisteminin və xətlərinin dəyişdirilməsi və (və ya) bərpası, eləcə də zəruri hallarda yükdaşıyan konstruksiyaların </w:t>
      </w:r>
      <w:r w:rsidR="009418D2" w:rsidRPr="00767B20">
        <w:rPr>
          <w:rFonts w:ascii="Arial" w:hAnsi="Arial" w:cs="Arial"/>
          <w:lang w:val="az-Latn-AZ"/>
        </w:rPr>
        <w:lastRenderedPageBreak/>
        <w:t>müəyyən elementlərinin uyğunları ilə əvəzlənməsi və (və ya) bərpası işlərinin yerinə yetirilməsi;</w:t>
      </w:r>
    </w:p>
    <w:p w14:paraId="252CDD6F" w14:textId="4CD01A5B" w:rsidR="004B0B51" w:rsidRPr="00767B20" w:rsidRDefault="007D5CEB" w:rsidP="008273EE">
      <w:pPr>
        <w:pStyle w:val="ac"/>
        <w:numPr>
          <w:ilvl w:val="1"/>
          <w:numId w:val="13"/>
        </w:numPr>
        <w:tabs>
          <w:tab w:val="num" w:pos="0"/>
        </w:tabs>
        <w:spacing w:line="276" w:lineRule="auto"/>
        <w:ind w:left="426" w:firstLine="567"/>
        <w:jc w:val="both"/>
        <w:rPr>
          <w:rFonts w:ascii="Arial" w:hAnsi="Arial" w:cs="Arial"/>
          <w:lang w:val="az-Latn-AZ"/>
        </w:rPr>
      </w:pPr>
      <w:r w:rsidRPr="00767B20">
        <w:rPr>
          <w:rFonts w:ascii="Arial" w:hAnsi="Arial" w:cs="Arial"/>
          <w:b/>
          <w:bCs/>
          <w:shd w:val="clear" w:color="auto" w:fill="FFFFFF"/>
          <w:lang w:val="az-Latn-AZ"/>
        </w:rPr>
        <w:t xml:space="preserve"> </w:t>
      </w:r>
      <w:r w:rsidR="009418D2" w:rsidRPr="00767B20">
        <w:rPr>
          <w:rFonts w:ascii="Arial" w:hAnsi="Arial" w:cs="Arial"/>
          <w:b/>
          <w:bCs/>
          <w:shd w:val="clear" w:color="auto" w:fill="FFFFFF"/>
          <w:lang w:val="az-Latn-AZ"/>
        </w:rPr>
        <w:t xml:space="preserve">Tikinti obyektinin cari təmiri </w:t>
      </w:r>
      <w:r w:rsidR="009418D2" w:rsidRPr="00767B20">
        <w:rPr>
          <w:rFonts w:ascii="Arial" w:hAnsi="Arial" w:cs="Arial"/>
          <w:shd w:val="clear" w:color="auto" w:fill="FFFFFF"/>
          <w:lang w:val="az-Latn-AZ"/>
        </w:rPr>
        <w:t>- obyektin istismar keyfiyyətinin saxlanılması məqsədilə konstruksiyalarda, mühəndis-kommunikasiya təminatı sistemində və ya xətlərində dəyişikliklər edilmədən vaxtaşırı təmir-tikinti işlərinin yerinə yetirilməsi</w:t>
      </w:r>
      <w:r w:rsidR="000A7914" w:rsidRPr="00767B20">
        <w:rPr>
          <w:rFonts w:ascii="Arial" w:hAnsi="Arial" w:cs="Arial"/>
          <w:shd w:val="clear" w:color="auto" w:fill="FFFFFF"/>
          <w:lang w:val="az-Latn-AZ"/>
        </w:rPr>
        <w:t>.</w:t>
      </w:r>
    </w:p>
    <w:p w14:paraId="048B90DA" w14:textId="7940AE5E" w:rsidR="004B0B51" w:rsidRPr="00767B20" w:rsidRDefault="004B0B51" w:rsidP="008273EE">
      <w:pPr>
        <w:tabs>
          <w:tab w:val="num" w:pos="0"/>
        </w:tabs>
        <w:spacing w:line="276" w:lineRule="auto"/>
        <w:jc w:val="both"/>
        <w:rPr>
          <w:rFonts w:ascii="Arial" w:hAnsi="Arial" w:cs="Arial"/>
          <w:lang w:val="az-Latn-AZ"/>
        </w:rPr>
      </w:pPr>
    </w:p>
    <w:p w14:paraId="36212681" w14:textId="5DE4FC81" w:rsidR="00EA6D53" w:rsidRPr="00767B20" w:rsidRDefault="004825E1" w:rsidP="005E0C32">
      <w:pPr>
        <w:pStyle w:val="ac"/>
        <w:numPr>
          <w:ilvl w:val="0"/>
          <w:numId w:val="13"/>
        </w:numPr>
        <w:tabs>
          <w:tab w:val="left" w:pos="709"/>
          <w:tab w:val="left" w:pos="851"/>
          <w:tab w:val="num" w:pos="1080"/>
          <w:tab w:val="left" w:pos="3544"/>
          <w:tab w:val="left" w:pos="3686"/>
        </w:tabs>
        <w:spacing w:line="360" w:lineRule="auto"/>
        <w:ind w:left="4395" w:hanging="1201"/>
        <w:rPr>
          <w:rFonts w:ascii="Arial" w:hAnsi="Arial" w:cs="Arial"/>
          <w:b/>
          <w:lang w:val="az-Latn-AZ"/>
        </w:rPr>
      </w:pPr>
      <w:r w:rsidRPr="00767B20">
        <w:rPr>
          <w:rFonts w:ascii="Arial" w:hAnsi="Arial" w:cs="Arial"/>
          <w:b/>
          <w:lang w:val="az-Latn-AZ"/>
        </w:rPr>
        <w:t xml:space="preserve">I bölmə. </w:t>
      </w:r>
      <w:r w:rsidR="00C90E40" w:rsidRPr="00767B20">
        <w:rPr>
          <w:rFonts w:ascii="Arial" w:hAnsi="Arial" w:cs="Arial"/>
          <w:b/>
          <w:lang w:val="az-Latn-AZ"/>
        </w:rPr>
        <w:t>Ümumi iqtisadi göstəricilər</w:t>
      </w:r>
    </w:p>
    <w:p w14:paraId="54664E85" w14:textId="541398E6" w:rsidR="00940B56" w:rsidRPr="00767B20" w:rsidRDefault="00E82D20" w:rsidP="00940B56">
      <w:pPr>
        <w:pStyle w:val="ac"/>
        <w:numPr>
          <w:ilvl w:val="1"/>
          <w:numId w:val="13"/>
        </w:numPr>
        <w:tabs>
          <w:tab w:val="num" w:pos="0"/>
        </w:tabs>
        <w:spacing w:line="276" w:lineRule="auto"/>
        <w:ind w:left="426" w:firstLine="567"/>
        <w:jc w:val="both"/>
        <w:rPr>
          <w:rFonts w:ascii="Arial" w:hAnsi="Arial" w:cs="Arial"/>
          <w:strike/>
          <w:lang w:val="az-Latn-AZ"/>
        </w:rPr>
      </w:pPr>
      <w:r w:rsidRPr="00767B20">
        <w:rPr>
          <w:rFonts w:ascii="Arial" w:hAnsi="Arial" w:cs="Arial"/>
          <w:lang w:val="az-Latn-AZ"/>
        </w:rPr>
        <w:t xml:space="preserve"> </w:t>
      </w:r>
      <w:r w:rsidR="00EA6D53" w:rsidRPr="00767B20">
        <w:rPr>
          <w:rFonts w:ascii="Arial" w:hAnsi="Arial" w:cs="Arial"/>
          <w:shd w:val="clear" w:color="auto" w:fill="FFFFFF"/>
          <w:lang w:val="az-Latn-AZ"/>
        </w:rPr>
        <w:t>Bu bölmənin 1-ci sətrində</w:t>
      </w:r>
      <w:r w:rsidR="00F01F72">
        <w:rPr>
          <w:rFonts w:ascii="Arial" w:hAnsi="Arial" w:cs="Arial"/>
          <w:shd w:val="clear" w:color="auto" w:fill="FFFFFF"/>
          <w:lang w:val="az-Latn-AZ"/>
        </w:rPr>
        <w:t xml:space="preserve"> tikinti müəssisələri tərəfindən</w:t>
      </w:r>
      <w:r w:rsidR="00EA6D53" w:rsidRPr="00767B20">
        <w:rPr>
          <w:rFonts w:ascii="Arial" w:hAnsi="Arial" w:cs="Arial"/>
          <w:shd w:val="clear" w:color="auto" w:fill="FFFFFF"/>
          <w:lang w:val="az-Latn-AZ"/>
        </w:rPr>
        <w:t xml:space="preserve"> </w:t>
      </w:r>
      <w:r w:rsidR="00492E00">
        <w:rPr>
          <w:rFonts w:ascii="Arial" w:hAnsi="Arial" w:cs="Arial"/>
          <w:shd w:val="clear" w:color="auto" w:fill="FFFFFF"/>
          <w:lang w:val="az-Latn-AZ"/>
        </w:rPr>
        <w:t>m</w:t>
      </w:r>
      <w:r w:rsidR="00492E00" w:rsidRPr="00492E00">
        <w:rPr>
          <w:rFonts w:ascii="Arial" w:hAnsi="Arial" w:cs="Arial"/>
          <w:shd w:val="clear" w:color="auto" w:fill="FFFFFF"/>
          <w:lang w:val="az-Latn-AZ"/>
        </w:rPr>
        <w:t>alların satışı, işlərin görülməsi və xidmətlərin göstərilməsindən gəlirlərin (qaytarılan mallar və ticarət güzəştləri nəzərə alınmaqla, ƏDV, aksiz vergisi çıxılmaqla)</w:t>
      </w:r>
      <w:r w:rsidR="00940B56" w:rsidRPr="00767B20">
        <w:rPr>
          <w:rFonts w:ascii="Arial" w:hAnsi="Arial" w:cs="Arial"/>
          <w:shd w:val="clear" w:color="auto" w:fill="FFFFFF"/>
          <w:lang w:val="az-Latn-AZ"/>
        </w:rPr>
        <w:t xml:space="preserve"> cəmi göstərilir.</w:t>
      </w:r>
    </w:p>
    <w:p w14:paraId="756BD996" w14:textId="3FC57191" w:rsidR="00C704D2" w:rsidRPr="00767B20" w:rsidRDefault="001A11A3" w:rsidP="00D804E7">
      <w:pPr>
        <w:pStyle w:val="ac"/>
        <w:numPr>
          <w:ilvl w:val="1"/>
          <w:numId w:val="13"/>
        </w:numPr>
        <w:tabs>
          <w:tab w:val="num" w:pos="0"/>
        </w:tabs>
        <w:spacing w:line="276" w:lineRule="auto"/>
        <w:ind w:left="426" w:firstLine="567"/>
        <w:jc w:val="both"/>
        <w:rPr>
          <w:rFonts w:ascii="Arial" w:hAnsi="Arial" w:cs="Arial"/>
          <w:strike/>
          <w:lang w:val="az-Latn-AZ"/>
        </w:rPr>
      </w:pPr>
      <w:r w:rsidRPr="00767B20">
        <w:rPr>
          <w:rFonts w:ascii="Arial" w:hAnsi="Arial" w:cs="Arial"/>
          <w:shd w:val="clear" w:color="auto" w:fill="FFFFFF"/>
          <w:lang w:val="az-Latn-AZ"/>
        </w:rPr>
        <w:t xml:space="preserve">1.1-ci sətirdə </w:t>
      </w:r>
      <w:r w:rsidR="00D804E7" w:rsidRPr="00767B20">
        <w:rPr>
          <w:rFonts w:ascii="Arial" w:hAnsi="Arial" w:cs="Arial"/>
          <w:lang w:val="az-Latn-AZ"/>
        </w:rPr>
        <w:t xml:space="preserve">müəssisənin öz gücü ilə yerinə yetirdiyi tikinti-quraşdırma işlərinin dəyəri </w:t>
      </w:r>
      <w:r w:rsidR="00C704D2" w:rsidRPr="00767B20">
        <w:rPr>
          <w:rFonts w:ascii="Arial" w:hAnsi="Arial" w:cs="Arial"/>
          <w:shd w:val="clear" w:color="auto" w:fill="FFFFFF"/>
          <w:lang w:val="az-Latn-AZ"/>
        </w:rPr>
        <w:t>göstərilir.</w:t>
      </w:r>
      <w:r w:rsidR="00EE71D7" w:rsidRPr="00767B20">
        <w:rPr>
          <w:rFonts w:ascii="Arial" w:hAnsi="Arial" w:cs="Arial"/>
          <w:shd w:val="clear" w:color="auto" w:fill="FFFFFF"/>
          <w:lang w:val="az-Latn-AZ"/>
        </w:rPr>
        <w:t xml:space="preserve"> </w:t>
      </w:r>
    </w:p>
    <w:p w14:paraId="4F6AFA5D" w14:textId="12686EFF" w:rsidR="00EA6D53" w:rsidRPr="00767B20" w:rsidRDefault="00E82D20" w:rsidP="008273EE">
      <w:pPr>
        <w:pStyle w:val="ac"/>
        <w:numPr>
          <w:ilvl w:val="1"/>
          <w:numId w:val="13"/>
        </w:numPr>
        <w:tabs>
          <w:tab w:val="num" w:pos="0"/>
        </w:tabs>
        <w:spacing w:line="276" w:lineRule="auto"/>
        <w:ind w:left="426" w:firstLine="567"/>
        <w:jc w:val="both"/>
        <w:rPr>
          <w:rFonts w:ascii="Arial" w:hAnsi="Arial" w:cs="Arial"/>
          <w:shd w:val="clear" w:color="auto" w:fill="FFFFFF"/>
          <w:lang w:val="az-Latn-AZ"/>
        </w:rPr>
      </w:pPr>
      <w:r w:rsidRPr="00767B20">
        <w:rPr>
          <w:rFonts w:ascii="Arial" w:hAnsi="Arial" w:cs="Arial"/>
          <w:shd w:val="clear" w:color="auto" w:fill="FFFFFF"/>
          <w:lang w:val="az-Latn-AZ"/>
        </w:rPr>
        <w:t xml:space="preserve"> </w:t>
      </w:r>
      <w:r w:rsidR="00EA6D53" w:rsidRPr="00767B20">
        <w:rPr>
          <w:rFonts w:ascii="Arial" w:hAnsi="Arial" w:cs="Arial"/>
          <w:shd w:val="clear" w:color="auto" w:fill="FFFFFF"/>
          <w:lang w:val="az-Latn-AZ"/>
        </w:rPr>
        <w:t>1.1</w:t>
      </w:r>
      <w:r w:rsidR="001A11A3" w:rsidRPr="00767B20">
        <w:rPr>
          <w:rFonts w:ascii="Arial" w:hAnsi="Arial" w:cs="Arial"/>
          <w:shd w:val="clear" w:color="auto" w:fill="FFFFFF"/>
          <w:lang w:val="az-Latn-AZ"/>
        </w:rPr>
        <w:t>.1</w:t>
      </w:r>
      <w:r w:rsidR="00EA6D53" w:rsidRPr="00767B20">
        <w:rPr>
          <w:rFonts w:ascii="Arial" w:hAnsi="Arial" w:cs="Arial"/>
          <w:shd w:val="clear" w:color="auto" w:fill="FFFFFF"/>
          <w:lang w:val="az-Latn-AZ"/>
        </w:rPr>
        <w:t>-ci sətirdə 1</w:t>
      </w:r>
      <w:r w:rsidR="001A11A3" w:rsidRPr="00767B20">
        <w:rPr>
          <w:rFonts w:ascii="Arial" w:hAnsi="Arial" w:cs="Arial"/>
          <w:shd w:val="clear" w:color="auto" w:fill="FFFFFF"/>
          <w:lang w:val="az-Latn-AZ"/>
        </w:rPr>
        <w:t>.1</w:t>
      </w:r>
      <w:r w:rsidR="00EA6D53" w:rsidRPr="00767B20">
        <w:rPr>
          <w:rFonts w:ascii="Arial" w:hAnsi="Arial" w:cs="Arial"/>
          <w:shd w:val="clear" w:color="auto" w:fill="FFFFFF"/>
          <w:lang w:val="az-Latn-AZ"/>
        </w:rPr>
        <w:t xml:space="preserve">-ci sətirdən </w:t>
      </w:r>
      <w:bookmarkStart w:id="0" w:name="_Hlk104366298"/>
      <w:r w:rsidR="00B26430" w:rsidRPr="00767B20">
        <w:rPr>
          <w:rFonts w:ascii="Arial" w:hAnsi="Arial" w:cs="Arial"/>
          <w:shd w:val="clear" w:color="auto" w:fill="FFFFFF"/>
          <w:lang w:val="az-Latn-AZ"/>
        </w:rPr>
        <w:t xml:space="preserve">inşa, yenidənqurma və bərpa </w:t>
      </w:r>
      <w:bookmarkEnd w:id="0"/>
      <w:r w:rsidR="00557E55" w:rsidRPr="00767B20">
        <w:rPr>
          <w:rFonts w:ascii="Arial" w:hAnsi="Arial" w:cs="Arial"/>
          <w:shd w:val="clear" w:color="auto" w:fill="FFFFFF"/>
          <w:lang w:val="az-Latn-AZ"/>
        </w:rPr>
        <w:t>işlərinin dəyəri</w:t>
      </w:r>
      <w:r w:rsidR="00EA6D53" w:rsidRPr="00767B20">
        <w:rPr>
          <w:rFonts w:ascii="Arial" w:hAnsi="Arial" w:cs="Arial"/>
          <w:shd w:val="clear" w:color="auto" w:fill="FFFFFF"/>
          <w:lang w:val="az-Latn-AZ"/>
        </w:rPr>
        <w:t xml:space="preserve"> göstərilir.</w:t>
      </w:r>
    </w:p>
    <w:p w14:paraId="56139BEC" w14:textId="15DBA3F8" w:rsidR="00EA6D53" w:rsidRPr="00767B20" w:rsidRDefault="00E82D20" w:rsidP="008273EE">
      <w:pPr>
        <w:pStyle w:val="ac"/>
        <w:numPr>
          <w:ilvl w:val="1"/>
          <w:numId w:val="13"/>
        </w:numPr>
        <w:tabs>
          <w:tab w:val="num" w:pos="0"/>
        </w:tabs>
        <w:spacing w:line="276" w:lineRule="auto"/>
        <w:ind w:left="426" w:firstLine="567"/>
        <w:jc w:val="both"/>
        <w:rPr>
          <w:rFonts w:ascii="Arial" w:hAnsi="Arial" w:cs="Arial"/>
          <w:shd w:val="clear" w:color="auto" w:fill="FFFFFF"/>
          <w:lang w:val="az-Latn-AZ"/>
        </w:rPr>
      </w:pPr>
      <w:r w:rsidRPr="00767B20">
        <w:rPr>
          <w:rFonts w:ascii="Arial" w:hAnsi="Arial" w:cs="Arial"/>
          <w:shd w:val="clear" w:color="auto" w:fill="FFFFFF"/>
          <w:lang w:val="az-Latn-AZ"/>
        </w:rPr>
        <w:t xml:space="preserve"> </w:t>
      </w:r>
      <w:r w:rsidR="00EA6D53" w:rsidRPr="00767B20">
        <w:rPr>
          <w:rFonts w:ascii="Arial" w:hAnsi="Arial" w:cs="Arial"/>
          <w:shd w:val="clear" w:color="auto" w:fill="FFFFFF"/>
          <w:lang w:val="az-Latn-AZ"/>
        </w:rPr>
        <w:t>1.</w:t>
      </w:r>
      <w:r w:rsidR="00232881" w:rsidRPr="00767B20">
        <w:rPr>
          <w:rFonts w:ascii="Arial" w:hAnsi="Arial" w:cs="Arial"/>
          <w:shd w:val="clear" w:color="auto" w:fill="FFFFFF"/>
          <w:lang w:val="az-Latn-AZ"/>
        </w:rPr>
        <w:t>1</w:t>
      </w:r>
      <w:r w:rsidR="001A11A3" w:rsidRPr="00767B20">
        <w:rPr>
          <w:rFonts w:ascii="Arial" w:hAnsi="Arial" w:cs="Arial"/>
          <w:shd w:val="clear" w:color="auto" w:fill="FFFFFF"/>
          <w:lang w:val="az-Latn-AZ"/>
        </w:rPr>
        <w:t>.</w:t>
      </w:r>
      <w:r w:rsidR="00EA6D53" w:rsidRPr="00767B20">
        <w:rPr>
          <w:rFonts w:ascii="Arial" w:hAnsi="Arial" w:cs="Arial"/>
          <w:shd w:val="clear" w:color="auto" w:fill="FFFFFF"/>
          <w:lang w:val="az-Latn-AZ"/>
        </w:rPr>
        <w:t>2-</w:t>
      </w:r>
      <w:r w:rsidR="00232881" w:rsidRPr="00767B20">
        <w:rPr>
          <w:rFonts w:ascii="Arial" w:hAnsi="Arial" w:cs="Arial"/>
          <w:shd w:val="clear" w:color="auto" w:fill="FFFFFF"/>
          <w:lang w:val="az-Latn-AZ"/>
        </w:rPr>
        <w:t xml:space="preserve">ci </w:t>
      </w:r>
      <w:r w:rsidR="00EA6D53" w:rsidRPr="00767B20">
        <w:rPr>
          <w:rFonts w:ascii="Arial" w:hAnsi="Arial" w:cs="Arial"/>
          <w:shd w:val="clear" w:color="auto" w:fill="FFFFFF"/>
          <w:lang w:val="az-Latn-AZ"/>
        </w:rPr>
        <w:t xml:space="preserve">sətirdə </w:t>
      </w:r>
      <w:r w:rsidR="002268D2" w:rsidRPr="00767B20">
        <w:rPr>
          <w:rFonts w:ascii="Arial" w:hAnsi="Arial" w:cs="Arial"/>
          <w:shd w:val="clear" w:color="auto" w:fill="FFFFFF"/>
          <w:lang w:val="az-Latn-AZ"/>
        </w:rPr>
        <w:t>1</w:t>
      </w:r>
      <w:r w:rsidR="001A11A3" w:rsidRPr="00767B20">
        <w:rPr>
          <w:rFonts w:ascii="Arial" w:hAnsi="Arial" w:cs="Arial"/>
          <w:shd w:val="clear" w:color="auto" w:fill="FFFFFF"/>
          <w:lang w:val="az-Latn-AZ"/>
        </w:rPr>
        <w:t>.1</w:t>
      </w:r>
      <w:r w:rsidR="002268D2" w:rsidRPr="00767B20">
        <w:rPr>
          <w:rFonts w:ascii="Arial" w:hAnsi="Arial" w:cs="Arial"/>
          <w:shd w:val="clear" w:color="auto" w:fill="FFFFFF"/>
          <w:lang w:val="az-Latn-AZ"/>
        </w:rPr>
        <w:t xml:space="preserve">-ci sətirdən </w:t>
      </w:r>
      <w:r w:rsidR="00EA6D53" w:rsidRPr="00767B20">
        <w:rPr>
          <w:rFonts w:ascii="Arial" w:hAnsi="Arial" w:cs="Arial"/>
          <w:shd w:val="clear" w:color="auto" w:fill="FFFFFF"/>
          <w:lang w:val="az-Latn-AZ"/>
        </w:rPr>
        <w:t xml:space="preserve">əsaslı təmir </w:t>
      </w:r>
      <w:r w:rsidR="00557E55" w:rsidRPr="00767B20">
        <w:rPr>
          <w:rFonts w:ascii="Arial" w:hAnsi="Arial" w:cs="Arial"/>
          <w:shd w:val="clear" w:color="auto" w:fill="FFFFFF"/>
          <w:lang w:val="az-Latn-AZ"/>
        </w:rPr>
        <w:t>işlərinin dəyəri</w:t>
      </w:r>
      <w:r w:rsidR="00940B56" w:rsidRPr="00767B20">
        <w:rPr>
          <w:rFonts w:ascii="Arial" w:hAnsi="Arial" w:cs="Arial"/>
          <w:shd w:val="clear" w:color="auto" w:fill="FFFFFF"/>
          <w:lang w:val="az-Latn-AZ"/>
        </w:rPr>
        <w:t xml:space="preserve"> göstərilir</w:t>
      </w:r>
      <w:r w:rsidR="00232881" w:rsidRPr="00767B20">
        <w:rPr>
          <w:rFonts w:ascii="Arial" w:hAnsi="Arial" w:cs="Arial"/>
          <w:shd w:val="clear" w:color="auto" w:fill="FFFFFF"/>
          <w:lang w:val="az-Latn-AZ"/>
        </w:rPr>
        <w:t>.</w:t>
      </w:r>
      <w:r w:rsidR="00EA6D53" w:rsidRPr="00767B20">
        <w:rPr>
          <w:rFonts w:ascii="Arial" w:hAnsi="Arial" w:cs="Arial"/>
          <w:shd w:val="clear" w:color="auto" w:fill="FFFFFF"/>
          <w:lang w:val="az-Latn-AZ"/>
        </w:rPr>
        <w:t xml:space="preserve"> </w:t>
      </w:r>
      <w:r w:rsidR="00557E55" w:rsidRPr="00767B20">
        <w:rPr>
          <w:rFonts w:ascii="Arial" w:hAnsi="Arial" w:cs="Arial"/>
          <w:shd w:val="clear" w:color="auto" w:fill="FFFFFF"/>
          <w:lang w:val="az-Latn-AZ"/>
        </w:rPr>
        <w:t xml:space="preserve"> </w:t>
      </w:r>
    </w:p>
    <w:p w14:paraId="49519A47" w14:textId="6249F8CB" w:rsidR="00EA6D53" w:rsidRPr="00767B20" w:rsidRDefault="00671FA1" w:rsidP="008273EE">
      <w:pPr>
        <w:pStyle w:val="ac"/>
        <w:numPr>
          <w:ilvl w:val="1"/>
          <w:numId w:val="13"/>
        </w:numPr>
        <w:tabs>
          <w:tab w:val="num" w:pos="0"/>
        </w:tabs>
        <w:spacing w:line="276" w:lineRule="auto"/>
        <w:ind w:left="426" w:firstLine="567"/>
        <w:jc w:val="both"/>
        <w:rPr>
          <w:rFonts w:ascii="Arial" w:hAnsi="Arial" w:cs="Arial"/>
          <w:shd w:val="clear" w:color="auto" w:fill="FFFFFF"/>
          <w:lang w:val="az-Latn-AZ"/>
        </w:rPr>
      </w:pPr>
      <w:r w:rsidRPr="00767B20">
        <w:rPr>
          <w:rFonts w:ascii="Arial" w:hAnsi="Arial" w:cs="Arial"/>
          <w:shd w:val="clear" w:color="auto" w:fill="FFFFFF"/>
          <w:lang w:val="az-Latn-AZ"/>
        </w:rPr>
        <w:t xml:space="preserve"> </w:t>
      </w:r>
      <w:r w:rsidR="00EA6D53" w:rsidRPr="00767B20">
        <w:rPr>
          <w:rFonts w:ascii="Arial" w:hAnsi="Arial" w:cs="Arial"/>
          <w:shd w:val="clear" w:color="auto" w:fill="FFFFFF"/>
          <w:lang w:val="az-Latn-AZ"/>
        </w:rPr>
        <w:t>1.</w:t>
      </w:r>
      <w:r w:rsidR="00232881" w:rsidRPr="00767B20">
        <w:rPr>
          <w:rFonts w:ascii="Arial" w:hAnsi="Arial" w:cs="Arial"/>
          <w:shd w:val="clear" w:color="auto" w:fill="FFFFFF"/>
          <w:lang w:val="az-Latn-AZ"/>
        </w:rPr>
        <w:t>1.</w:t>
      </w:r>
      <w:r w:rsidR="00EA6D53" w:rsidRPr="00767B20">
        <w:rPr>
          <w:rFonts w:ascii="Arial" w:hAnsi="Arial" w:cs="Arial"/>
          <w:shd w:val="clear" w:color="auto" w:fill="FFFFFF"/>
          <w:lang w:val="az-Latn-AZ"/>
        </w:rPr>
        <w:t xml:space="preserve">3-cü sətirdə </w:t>
      </w:r>
      <w:r w:rsidR="00232881" w:rsidRPr="00767B20">
        <w:rPr>
          <w:rFonts w:ascii="Arial" w:hAnsi="Arial" w:cs="Arial"/>
          <w:shd w:val="clear" w:color="auto" w:fill="FFFFFF"/>
          <w:lang w:val="az-Latn-AZ"/>
        </w:rPr>
        <w:t>1.1</w:t>
      </w:r>
      <w:r w:rsidR="00EA6D53" w:rsidRPr="00767B20">
        <w:rPr>
          <w:rFonts w:ascii="Arial" w:hAnsi="Arial" w:cs="Arial"/>
          <w:shd w:val="clear" w:color="auto" w:fill="FFFFFF"/>
          <w:lang w:val="az-Latn-AZ"/>
        </w:rPr>
        <w:t xml:space="preserve">-ci sətirdən cari təmir </w:t>
      </w:r>
      <w:r w:rsidR="00557E55" w:rsidRPr="00767B20">
        <w:rPr>
          <w:rFonts w:ascii="Arial" w:hAnsi="Arial" w:cs="Arial"/>
          <w:shd w:val="clear" w:color="auto" w:fill="FFFFFF"/>
          <w:lang w:val="az-Latn-AZ"/>
        </w:rPr>
        <w:t>işlərinin dəyəri</w:t>
      </w:r>
      <w:r w:rsidR="00940B56" w:rsidRPr="00767B20">
        <w:rPr>
          <w:rFonts w:ascii="Arial" w:hAnsi="Arial" w:cs="Arial"/>
          <w:shd w:val="clear" w:color="auto" w:fill="FFFFFF"/>
          <w:lang w:val="az-Latn-AZ"/>
        </w:rPr>
        <w:t xml:space="preserve"> göstərilir</w:t>
      </w:r>
      <w:r w:rsidR="00EA6D53" w:rsidRPr="00767B20">
        <w:rPr>
          <w:rFonts w:ascii="Arial" w:hAnsi="Arial" w:cs="Arial"/>
          <w:shd w:val="clear" w:color="auto" w:fill="FFFFFF"/>
          <w:lang w:val="az-Latn-AZ"/>
        </w:rPr>
        <w:t>.</w:t>
      </w:r>
      <w:r w:rsidR="00557E55" w:rsidRPr="00767B20">
        <w:rPr>
          <w:rFonts w:ascii="Arial" w:hAnsi="Arial" w:cs="Arial"/>
          <w:shd w:val="clear" w:color="auto" w:fill="FFFFFF"/>
          <w:lang w:val="az-Latn-AZ"/>
        </w:rPr>
        <w:t xml:space="preserve"> </w:t>
      </w:r>
    </w:p>
    <w:p w14:paraId="5A98850F" w14:textId="3B77F949" w:rsidR="00EA6D53" w:rsidRPr="00767B20" w:rsidRDefault="007D5CEB" w:rsidP="008273EE">
      <w:pPr>
        <w:pStyle w:val="ac"/>
        <w:numPr>
          <w:ilvl w:val="1"/>
          <w:numId w:val="13"/>
        </w:numPr>
        <w:tabs>
          <w:tab w:val="num" w:pos="0"/>
        </w:tabs>
        <w:spacing w:line="276" w:lineRule="auto"/>
        <w:ind w:left="426" w:firstLine="567"/>
        <w:jc w:val="both"/>
        <w:rPr>
          <w:rFonts w:ascii="Arial" w:hAnsi="Arial" w:cs="Arial"/>
          <w:shd w:val="clear" w:color="auto" w:fill="FFFFFF"/>
          <w:lang w:val="az-Latn-AZ"/>
        </w:rPr>
      </w:pPr>
      <w:r w:rsidRPr="00767B20">
        <w:rPr>
          <w:rFonts w:ascii="Arial" w:hAnsi="Arial" w:cs="Arial"/>
          <w:shd w:val="clear" w:color="auto" w:fill="FFFFFF"/>
          <w:lang w:val="az-Latn-AZ"/>
        </w:rPr>
        <w:t xml:space="preserve"> </w:t>
      </w:r>
      <w:r w:rsidR="00232881" w:rsidRPr="00767B20">
        <w:rPr>
          <w:rFonts w:ascii="Arial" w:hAnsi="Arial" w:cs="Arial"/>
          <w:shd w:val="clear" w:color="auto" w:fill="FFFFFF"/>
          <w:lang w:val="az-Latn-AZ"/>
        </w:rPr>
        <w:t>1.</w:t>
      </w:r>
      <w:r w:rsidR="00EA6D53" w:rsidRPr="00767B20">
        <w:rPr>
          <w:rFonts w:ascii="Arial" w:hAnsi="Arial" w:cs="Arial"/>
          <w:shd w:val="clear" w:color="auto" w:fill="FFFFFF"/>
          <w:lang w:val="az-Latn-AZ"/>
        </w:rPr>
        <w:t xml:space="preserve">1.4-cü sətirdə </w:t>
      </w:r>
      <w:r w:rsidR="00232881" w:rsidRPr="00767B20">
        <w:rPr>
          <w:rFonts w:ascii="Arial" w:hAnsi="Arial" w:cs="Arial"/>
          <w:shd w:val="clear" w:color="auto" w:fill="FFFFFF"/>
          <w:lang w:val="az-Latn-AZ"/>
        </w:rPr>
        <w:t>1.1</w:t>
      </w:r>
      <w:r w:rsidR="00EA6D53" w:rsidRPr="00767B20">
        <w:rPr>
          <w:rFonts w:ascii="Arial" w:hAnsi="Arial" w:cs="Arial"/>
          <w:shd w:val="clear" w:color="auto" w:fill="FFFFFF"/>
          <w:lang w:val="az-Latn-AZ"/>
        </w:rPr>
        <w:t xml:space="preserve">-ci sətirdən sair </w:t>
      </w:r>
      <w:r w:rsidR="00671FA1" w:rsidRPr="00767B20">
        <w:rPr>
          <w:rFonts w:ascii="Arial" w:hAnsi="Arial" w:cs="Arial"/>
          <w:shd w:val="clear" w:color="auto" w:fill="FFFFFF"/>
          <w:lang w:val="az-Latn-AZ"/>
        </w:rPr>
        <w:t xml:space="preserve">tikinti </w:t>
      </w:r>
      <w:r w:rsidR="00557E55" w:rsidRPr="00767B20">
        <w:rPr>
          <w:rFonts w:ascii="Arial" w:hAnsi="Arial" w:cs="Arial"/>
          <w:shd w:val="clear" w:color="auto" w:fill="FFFFFF"/>
          <w:lang w:val="az-Latn-AZ"/>
        </w:rPr>
        <w:t>işlərinin dəyəri</w:t>
      </w:r>
      <w:r w:rsidR="00940B56" w:rsidRPr="00767B20">
        <w:rPr>
          <w:rFonts w:ascii="Arial" w:hAnsi="Arial" w:cs="Arial"/>
          <w:shd w:val="clear" w:color="auto" w:fill="FFFFFF"/>
          <w:lang w:val="az-Latn-AZ"/>
        </w:rPr>
        <w:t xml:space="preserve"> göstərilir</w:t>
      </w:r>
      <w:r w:rsidR="00EA6D53" w:rsidRPr="00767B20">
        <w:rPr>
          <w:rFonts w:ascii="Arial" w:hAnsi="Arial" w:cs="Arial"/>
          <w:shd w:val="clear" w:color="auto" w:fill="FFFFFF"/>
          <w:lang w:val="az-Latn-AZ"/>
        </w:rPr>
        <w:t>.</w:t>
      </w:r>
      <w:r w:rsidR="00940B56" w:rsidRPr="00767B20">
        <w:rPr>
          <w:rFonts w:ascii="Arial" w:hAnsi="Arial" w:cs="Arial"/>
          <w:shd w:val="clear" w:color="auto" w:fill="FFFFFF"/>
          <w:lang w:val="az-Latn-AZ"/>
        </w:rPr>
        <w:t xml:space="preserve"> </w:t>
      </w:r>
      <w:r w:rsidR="00EA6D53" w:rsidRPr="00767B20">
        <w:rPr>
          <w:rFonts w:ascii="Arial" w:hAnsi="Arial" w:cs="Arial"/>
          <w:shd w:val="clear" w:color="auto" w:fill="FFFFFF"/>
          <w:lang w:val="az-Latn-AZ"/>
        </w:rPr>
        <w:t xml:space="preserve"> </w:t>
      </w:r>
      <w:r w:rsidR="00671FA1" w:rsidRPr="00767B20">
        <w:rPr>
          <w:rFonts w:ascii="Arial" w:hAnsi="Arial" w:cs="Arial"/>
          <w:shd w:val="clear" w:color="auto" w:fill="FFFFFF"/>
          <w:lang w:val="az-Latn-AZ"/>
        </w:rPr>
        <w:t xml:space="preserve"> </w:t>
      </w:r>
    </w:p>
    <w:p w14:paraId="275604DE" w14:textId="196BC910" w:rsidR="00343F29" w:rsidRPr="00FA599B" w:rsidRDefault="009464B6" w:rsidP="00FA599B">
      <w:pPr>
        <w:pStyle w:val="ac"/>
        <w:numPr>
          <w:ilvl w:val="1"/>
          <w:numId w:val="13"/>
        </w:numPr>
        <w:tabs>
          <w:tab w:val="num" w:pos="0"/>
        </w:tabs>
        <w:spacing w:line="276" w:lineRule="auto"/>
        <w:ind w:left="426" w:firstLine="567"/>
        <w:jc w:val="both"/>
        <w:rPr>
          <w:rFonts w:ascii="Arial" w:hAnsi="Arial" w:cs="Arial"/>
          <w:shd w:val="clear" w:color="auto" w:fill="FFFFFF"/>
          <w:lang w:val="az-Latn-AZ"/>
        </w:rPr>
      </w:pPr>
      <w:r w:rsidRPr="00767B20">
        <w:rPr>
          <w:rFonts w:ascii="Arial" w:hAnsi="Arial" w:cs="Arial"/>
          <w:shd w:val="clear" w:color="auto" w:fill="FFFFFF"/>
          <w:lang w:val="az-Latn-AZ"/>
        </w:rPr>
        <w:t xml:space="preserve">  </w:t>
      </w:r>
      <w:r w:rsidR="003235B3" w:rsidRPr="00767B20">
        <w:rPr>
          <w:rFonts w:ascii="Arial" w:hAnsi="Arial" w:cs="Arial"/>
          <w:shd w:val="clear" w:color="auto" w:fill="FFFFFF"/>
          <w:lang w:val="az-Latn-AZ"/>
        </w:rPr>
        <w:t>2</w:t>
      </w:r>
      <w:r w:rsidR="00EA6D53" w:rsidRPr="00767B20">
        <w:rPr>
          <w:rFonts w:ascii="Arial" w:hAnsi="Arial" w:cs="Arial"/>
          <w:shd w:val="clear" w:color="auto" w:fill="FFFFFF"/>
          <w:lang w:val="az-Latn-AZ"/>
        </w:rPr>
        <w:t>-с</w:t>
      </w:r>
      <w:r w:rsidR="003235B3" w:rsidRPr="00767B20">
        <w:rPr>
          <w:rFonts w:ascii="Arial" w:hAnsi="Arial" w:cs="Arial"/>
          <w:shd w:val="clear" w:color="auto" w:fill="FFFFFF"/>
          <w:lang w:val="az-Latn-AZ"/>
        </w:rPr>
        <w:t>i</w:t>
      </w:r>
      <w:r w:rsidR="00EA6D53" w:rsidRPr="00767B20">
        <w:rPr>
          <w:rFonts w:ascii="Arial" w:hAnsi="Arial" w:cs="Arial"/>
          <w:shd w:val="clear" w:color="auto" w:fill="FFFFFF"/>
          <w:lang w:val="az-Latn-AZ"/>
        </w:rPr>
        <w:t xml:space="preserve"> sətirdə </w:t>
      </w:r>
      <w:r w:rsidR="005B5A8C" w:rsidRPr="00767B20">
        <w:rPr>
          <w:rFonts w:ascii="Arial" w:hAnsi="Arial" w:cs="Arial"/>
          <w:shd w:val="clear" w:color="auto" w:fill="FFFFFF"/>
          <w:lang w:val="az-Latn-AZ"/>
        </w:rPr>
        <w:t>ƏDV və aksiz vergisi daxil olmaqla ümumi pərakəndə ticarət dövriyyəsi göstərilir</w:t>
      </w:r>
      <w:r w:rsidR="00EA6D53" w:rsidRPr="00767B20">
        <w:rPr>
          <w:rFonts w:ascii="Arial" w:hAnsi="Arial" w:cs="Arial"/>
          <w:shd w:val="clear" w:color="auto" w:fill="FFFFFF"/>
          <w:lang w:val="az-Latn-AZ"/>
        </w:rPr>
        <w:t>.</w:t>
      </w:r>
    </w:p>
    <w:p w14:paraId="5EE53332" w14:textId="35BD4F49" w:rsidR="00EA6D53" w:rsidRPr="00767B20" w:rsidRDefault="007D5CEB" w:rsidP="008273EE">
      <w:pPr>
        <w:pStyle w:val="ac"/>
        <w:numPr>
          <w:ilvl w:val="1"/>
          <w:numId w:val="13"/>
        </w:numPr>
        <w:tabs>
          <w:tab w:val="num" w:pos="0"/>
        </w:tabs>
        <w:spacing w:line="276" w:lineRule="auto"/>
        <w:ind w:left="426" w:firstLine="567"/>
        <w:jc w:val="both"/>
        <w:rPr>
          <w:rFonts w:ascii="Arial" w:hAnsi="Arial" w:cs="Arial"/>
          <w:shd w:val="clear" w:color="auto" w:fill="FFFFFF"/>
          <w:lang w:val="az-Latn-AZ"/>
        </w:rPr>
      </w:pPr>
      <w:r w:rsidRPr="00767B20">
        <w:rPr>
          <w:rFonts w:ascii="Arial" w:hAnsi="Arial" w:cs="Arial"/>
          <w:shd w:val="clear" w:color="auto" w:fill="FFFFFF"/>
          <w:lang w:val="az-Latn-AZ"/>
        </w:rPr>
        <w:t xml:space="preserve"> </w:t>
      </w:r>
      <w:r w:rsidR="00B25AB3">
        <w:rPr>
          <w:rFonts w:ascii="Arial" w:hAnsi="Arial" w:cs="Arial"/>
          <w:shd w:val="clear" w:color="auto" w:fill="FFFFFF"/>
          <w:lang w:val="az-Latn-AZ"/>
        </w:rPr>
        <w:t>3</w:t>
      </w:r>
      <w:r w:rsidR="00EA6D53" w:rsidRPr="00767B20">
        <w:rPr>
          <w:rFonts w:ascii="Arial" w:hAnsi="Arial" w:cs="Arial"/>
          <w:shd w:val="clear" w:color="auto" w:fill="FFFFFF"/>
          <w:lang w:val="az-Latn-AZ"/>
        </w:rPr>
        <w:t>-c</w:t>
      </w:r>
      <w:r w:rsidR="003235B3" w:rsidRPr="00767B20">
        <w:rPr>
          <w:rFonts w:ascii="Arial" w:hAnsi="Arial" w:cs="Arial"/>
          <w:shd w:val="clear" w:color="auto" w:fill="FFFFFF"/>
          <w:lang w:val="az-Latn-AZ"/>
        </w:rPr>
        <w:t>ü</w:t>
      </w:r>
      <w:r w:rsidR="00EA6D53" w:rsidRPr="00767B20">
        <w:rPr>
          <w:rFonts w:ascii="Arial" w:hAnsi="Arial" w:cs="Arial"/>
          <w:shd w:val="clear" w:color="auto" w:fill="FFFFFF"/>
          <w:lang w:val="az-Latn-AZ"/>
        </w:rPr>
        <w:t xml:space="preserve"> sət</w:t>
      </w:r>
      <w:r w:rsidR="006A6868" w:rsidRPr="00767B20">
        <w:rPr>
          <w:rFonts w:ascii="Arial" w:hAnsi="Arial" w:cs="Arial"/>
          <w:shd w:val="clear" w:color="auto" w:fill="FFFFFF"/>
          <w:lang w:val="az-Latn-AZ"/>
        </w:rPr>
        <w:t>i</w:t>
      </w:r>
      <w:r w:rsidR="00EA6D53" w:rsidRPr="00767B20">
        <w:rPr>
          <w:rFonts w:ascii="Arial" w:hAnsi="Arial" w:cs="Arial"/>
          <w:shd w:val="clear" w:color="auto" w:fill="FFFFFF"/>
          <w:lang w:val="az-Latn-AZ"/>
        </w:rPr>
        <w:t>r</w:t>
      </w:r>
      <w:r w:rsidR="003235B3" w:rsidRPr="00767B20">
        <w:rPr>
          <w:rFonts w:ascii="Arial" w:hAnsi="Arial" w:cs="Arial"/>
          <w:shd w:val="clear" w:color="auto" w:fill="FFFFFF"/>
          <w:lang w:val="az-Latn-AZ"/>
        </w:rPr>
        <w:t>d</w:t>
      </w:r>
      <w:r w:rsidR="00EA6D53" w:rsidRPr="00767B20">
        <w:rPr>
          <w:rFonts w:ascii="Arial" w:hAnsi="Arial" w:cs="Arial"/>
          <w:shd w:val="clear" w:color="auto" w:fill="FFFFFF"/>
          <w:lang w:val="az-Latn-AZ"/>
        </w:rPr>
        <w:t xml:space="preserve">ə </w:t>
      </w:r>
      <w:r w:rsidR="00D61FE9" w:rsidRPr="00767B20">
        <w:rPr>
          <w:rFonts w:ascii="Arial" w:hAnsi="Arial" w:cs="Arial"/>
          <w:shd w:val="clear" w:color="auto" w:fill="FFFFFF"/>
          <w:lang w:val="az-Latn-AZ"/>
        </w:rPr>
        <w:t xml:space="preserve">ƏDV daxil olmaqla </w:t>
      </w:r>
      <w:r w:rsidR="00EA6D53" w:rsidRPr="00767B20">
        <w:rPr>
          <w:rFonts w:ascii="Arial" w:hAnsi="Arial" w:cs="Arial"/>
          <w:shd w:val="clear" w:color="auto" w:fill="FFFFFF"/>
          <w:lang w:val="az-Latn-AZ"/>
        </w:rPr>
        <w:t xml:space="preserve">ictimai iaşənin </w:t>
      </w:r>
      <w:r w:rsidR="00D61FE9" w:rsidRPr="00767B20">
        <w:rPr>
          <w:rFonts w:ascii="Arial" w:hAnsi="Arial" w:cs="Arial"/>
          <w:shd w:val="clear" w:color="auto" w:fill="FFFFFF"/>
          <w:lang w:val="az-Latn-AZ"/>
        </w:rPr>
        <w:t>dövriyyəsi göstərilir.</w:t>
      </w:r>
      <w:r w:rsidR="00EA6D53" w:rsidRPr="00767B20">
        <w:rPr>
          <w:rFonts w:ascii="Arial" w:hAnsi="Arial" w:cs="Arial"/>
          <w:shd w:val="clear" w:color="auto" w:fill="FFFFFF"/>
          <w:lang w:val="az-Latn-AZ"/>
        </w:rPr>
        <w:t xml:space="preserve"> </w:t>
      </w:r>
    </w:p>
    <w:p w14:paraId="3F085969" w14:textId="570D3404" w:rsidR="00EA6D53" w:rsidRPr="00767B20" w:rsidRDefault="00B25AB3" w:rsidP="00940B56">
      <w:pPr>
        <w:pStyle w:val="ac"/>
        <w:numPr>
          <w:ilvl w:val="1"/>
          <w:numId w:val="13"/>
        </w:numPr>
        <w:tabs>
          <w:tab w:val="num" w:pos="0"/>
          <w:tab w:val="left" w:pos="1276"/>
          <w:tab w:val="left" w:pos="1560"/>
        </w:tabs>
        <w:spacing w:line="276" w:lineRule="auto"/>
        <w:ind w:left="426" w:firstLine="567"/>
        <w:jc w:val="both"/>
        <w:rPr>
          <w:rFonts w:ascii="Arial" w:hAnsi="Arial" w:cs="Arial"/>
          <w:shd w:val="clear" w:color="auto" w:fill="FFFFFF"/>
          <w:lang w:val="az-Latn-AZ"/>
        </w:rPr>
      </w:pPr>
      <w:r>
        <w:rPr>
          <w:rFonts w:ascii="Arial" w:hAnsi="Arial" w:cs="Arial"/>
          <w:shd w:val="clear" w:color="auto" w:fill="FFFFFF"/>
          <w:lang w:val="az-Latn-AZ"/>
        </w:rPr>
        <w:t>4</w:t>
      </w:r>
      <w:r w:rsidR="00EA6D53" w:rsidRPr="00767B20">
        <w:rPr>
          <w:rFonts w:ascii="Arial" w:hAnsi="Arial" w:cs="Arial"/>
          <w:shd w:val="clear" w:color="auto" w:fill="FFFFFF"/>
          <w:lang w:val="az-Latn-AZ"/>
        </w:rPr>
        <w:t>-c</w:t>
      </w:r>
      <w:r>
        <w:rPr>
          <w:rFonts w:ascii="Arial" w:hAnsi="Arial" w:cs="Arial"/>
          <w:shd w:val="clear" w:color="auto" w:fill="FFFFFF"/>
          <w:lang w:val="az-Latn-AZ"/>
        </w:rPr>
        <w:t>ü</w:t>
      </w:r>
      <w:r w:rsidR="00EA6D53" w:rsidRPr="00767B20">
        <w:rPr>
          <w:rFonts w:ascii="Arial" w:hAnsi="Arial" w:cs="Arial"/>
          <w:shd w:val="clear" w:color="auto" w:fill="FFFFFF"/>
          <w:lang w:val="az-Latn-AZ"/>
        </w:rPr>
        <w:t xml:space="preserve"> sət</w:t>
      </w:r>
      <w:r w:rsidR="006A6868" w:rsidRPr="00767B20">
        <w:rPr>
          <w:rFonts w:ascii="Arial" w:hAnsi="Arial" w:cs="Arial"/>
          <w:shd w:val="clear" w:color="auto" w:fill="FFFFFF"/>
          <w:lang w:val="az-Latn-AZ"/>
        </w:rPr>
        <w:t>i</w:t>
      </w:r>
      <w:r w:rsidR="00EA6D53" w:rsidRPr="00767B20">
        <w:rPr>
          <w:rFonts w:ascii="Arial" w:hAnsi="Arial" w:cs="Arial"/>
          <w:shd w:val="clear" w:color="auto" w:fill="FFFFFF"/>
          <w:lang w:val="az-Latn-AZ"/>
        </w:rPr>
        <w:t xml:space="preserve">rdə </w:t>
      </w:r>
      <w:r w:rsidR="001D24FA" w:rsidRPr="00767B20">
        <w:rPr>
          <w:rFonts w:ascii="Arial" w:hAnsi="Arial" w:cs="Arial"/>
          <w:shd w:val="clear" w:color="auto" w:fill="FFFFFF"/>
          <w:lang w:val="az-Latn-AZ"/>
        </w:rPr>
        <w:t xml:space="preserve">ƏDV daxil olmaqla əhaliyə göstərilən </w:t>
      </w:r>
      <w:r w:rsidR="00D804E7" w:rsidRPr="00767B20">
        <w:rPr>
          <w:rFonts w:ascii="Arial" w:hAnsi="Arial" w:cs="Arial"/>
          <w:shd w:val="clear" w:color="auto" w:fill="FFFFFF"/>
          <w:lang w:val="az-Latn-AZ"/>
        </w:rPr>
        <w:t>ödənişli</w:t>
      </w:r>
      <w:r w:rsidR="001D24FA" w:rsidRPr="00767B20">
        <w:rPr>
          <w:rFonts w:ascii="Arial" w:hAnsi="Arial" w:cs="Arial"/>
          <w:shd w:val="clear" w:color="auto" w:fill="FFFFFF"/>
          <w:lang w:val="az-Latn-AZ"/>
        </w:rPr>
        <w:t xml:space="preserve"> xidmətlərin dəyəri göstərilir</w:t>
      </w:r>
      <w:r w:rsidR="00EA6D53" w:rsidRPr="00767B20">
        <w:rPr>
          <w:rFonts w:ascii="Arial" w:hAnsi="Arial" w:cs="Arial"/>
          <w:shd w:val="clear" w:color="auto" w:fill="FFFFFF"/>
          <w:lang w:val="az-Latn-AZ"/>
        </w:rPr>
        <w:t>.</w:t>
      </w:r>
    </w:p>
    <w:p w14:paraId="60BF4680" w14:textId="09EFC953" w:rsidR="000A7914" w:rsidRPr="00767B20" w:rsidRDefault="000A7914" w:rsidP="00D804E7">
      <w:pPr>
        <w:pStyle w:val="ac"/>
        <w:tabs>
          <w:tab w:val="num" w:pos="0"/>
          <w:tab w:val="left" w:pos="1134"/>
          <w:tab w:val="left" w:pos="1418"/>
          <w:tab w:val="left" w:pos="1560"/>
        </w:tabs>
        <w:spacing w:line="276" w:lineRule="auto"/>
        <w:ind w:left="966"/>
        <w:jc w:val="both"/>
        <w:rPr>
          <w:rFonts w:ascii="Arial" w:hAnsi="Arial" w:cs="Arial"/>
          <w:b/>
          <w:lang w:val="az-Latn-AZ"/>
        </w:rPr>
      </w:pPr>
    </w:p>
    <w:p w14:paraId="561B46EB" w14:textId="277ADF42" w:rsidR="008C0729" w:rsidRPr="00CA5222" w:rsidRDefault="00343F29" w:rsidP="00CA5222">
      <w:pPr>
        <w:pStyle w:val="ac"/>
        <w:numPr>
          <w:ilvl w:val="0"/>
          <w:numId w:val="13"/>
        </w:numPr>
        <w:tabs>
          <w:tab w:val="left" w:pos="709"/>
          <w:tab w:val="left" w:pos="851"/>
          <w:tab w:val="left" w:pos="993"/>
          <w:tab w:val="left" w:pos="1276"/>
          <w:tab w:val="left" w:pos="1418"/>
          <w:tab w:val="left" w:pos="1843"/>
          <w:tab w:val="left" w:pos="1985"/>
          <w:tab w:val="left" w:pos="2127"/>
          <w:tab w:val="left" w:pos="3544"/>
          <w:tab w:val="left" w:pos="3686"/>
          <w:tab w:val="left" w:pos="4253"/>
        </w:tabs>
        <w:ind w:left="1843" w:firstLine="0"/>
        <w:jc w:val="center"/>
        <w:rPr>
          <w:rFonts w:ascii="Arial" w:hAnsi="Arial" w:cs="Arial"/>
          <w:b/>
          <w:lang w:val="az-Latn-AZ"/>
        </w:rPr>
      </w:pPr>
      <w:r w:rsidRPr="00767B20">
        <w:rPr>
          <w:rFonts w:ascii="Arial" w:hAnsi="Arial" w:cs="Arial"/>
          <w:b/>
          <w:lang w:val="az-Latn-AZ"/>
        </w:rPr>
        <w:t xml:space="preserve">II bölmə. </w:t>
      </w:r>
      <w:bookmarkStart w:id="1" w:name="_Hlk153270966"/>
      <w:r w:rsidR="00CA5222" w:rsidRPr="00CA5222">
        <w:rPr>
          <w:rFonts w:ascii="Arial" w:hAnsi="Arial" w:cs="Arial"/>
          <w:b/>
          <w:lang w:val="az-Latn-AZ"/>
        </w:rPr>
        <w:t>Tikinti müəssisəsinin öz gücü ilə yerinə yetirdiyi işlərin bina və qurğuların funksional təyinat</w:t>
      </w:r>
      <w:r w:rsidR="003F2B33">
        <w:rPr>
          <w:rFonts w:ascii="Arial" w:hAnsi="Arial" w:cs="Arial"/>
          <w:b/>
          <w:lang w:val="az-Latn-AZ"/>
        </w:rPr>
        <w:t>ı</w:t>
      </w:r>
      <w:r w:rsidR="00CA5222" w:rsidRPr="00CA5222">
        <w:rPr>
          <w:rFonts w:ascii="Arial" w:hAnsi="Arial" w:cs="Arial"/>
          <w:b/>
          <w:lang w:val="az-Latn-AZ"/>
        </w:rPr>
        <w:t xml:space="preserve"> üzrə bölgüsü</w:t>
      </w:r>
      <w:bookmarkEnd w:id="1"/>
    </w:p>
    <w:p w14:paraId="66D0D693" w14:textId="77777777" w:rsidR="002A1DB1" w:rsidRPr="002A1DB1" w:rsidRDefault="002A1DB1" w:rsidP="002A1DB1">
      <w:pPr>
        <w:tabs>
          <w:tab w:val="left" w:pos="709"/>
          <w:tab w:val="left" w:pos="851"/>
          <w:tab w:val="left" w:pos="2127"/>
          <w:tab w:val="left" w:pos="2410"/>
          <w:tab w:val="left" w:pos="2552"/>
          <w:tab w:val="left" w:pos="3544"/>
          <w:tab w:val="left" w:pos="3969"/>
          <w:tab w:val="left" w:pos="4253"/>
          <w:tab w:val="left" w:pos="4536"/>
        </w:tabs>
        <w:spacing w:line="276" w:lineRule="auto"/>
        <w:rPr>
          <w:rFonts w:ascii="Arial" w:hAnsi="Arial" w:cs="Arial"/>
          <w:b/>
          <w:lang w:val="az-Latn-AZ"/>
        </w:rPr>
      </w:pPr>
    </w:p>
    <w:p w14:paraId="4E718567" w14:textId="6EAB82B0" w:rsidR="0064214A" w:rsidRPr="00E43385" w:rsidRDefault="00FB6ECB" w:rsidP="00E43385">
      <w:pPr>
        <w:pStyle w:val="ac"/>
        <w:tabs>
          <w:tab w:val="left" w:pos="1418"/>
          <w:tab w:val="left" w:pos="1701"/>
        </w:tabs>
        <w:spacing w:line="276" w:lineRule="auto"/>
        <w:ind w:left="426" w:firstLine="992"/>
        <w:jc w:val="both"/>
        <w:rPr>
          <w:rFonts w:ascii="Arial" w:hAnsi="Arial" w:cs="Arial"/>
          <w:lang w:val="az-Latn-AZ"/>
        </w:rPr>
      </w:pPr>
      <w:r w:rsidRPr="00767B20">
        <w:rPr>
          <w:rFonts w:ascii="Arial" w:hAnsi="Arial" w:cs="Arial"/>
          <w:lang w:val="az-Latn-AZ"/>
        </w:rPr>
        <w:t>Bu bölmə</w:t>
      </w:r>
      <w:r w:rsidR="00CA5222">
        <w:rPr>
          <w:rFonts w:ascii="Arial" w:hAnsi="Arial" w:cs="Arial"/>
          <w:lang w:val="az-Latn-AZ"/>
        </w:rPr>
        <w:t>nin</w:t>
      </w:r>
      <w:r w:rsidR="0064214A" w:rsidRPr="00E43385">
        <w:rPr>
          <w:rFonts w:ascii="Arial" w:hAnsi="Arial" w:cs="Arial"/>
          <w:lang w:val="tr-TR"/>
        </w:rPr>
        <w:t xml:space="preserve"> “A” sütununda </w:t>
      </w:r>
      <w:r w:rsidR="00F41895" w:rsidRPr="00E43385">
        <w:rPr>
          <w:rFonts w:ascii="Arial" w:hAnsi="Arial" w:cs="Arial"/>
          <w:lang w:val="az-Latn-AZ"/>
        </w:rPr>
        <w:t>bina və qurğuların adı,</w:t>
      </w:r>
      <w:r w:rsidR="0064214A" w:rsidRPr="00E43385">
        <w:rPr>
          <w:rFonts w:ascii="Arial" w:hAnsi="Arial" w:cs="Arial"/>
          <w:lang w:val="tr-TR"/>
        </w:rPr>
        <w:t xml:space="preserve"> “B” sütununda</w:t>
      </w:r>
      <w:r w:rsidR="00F41895" w:rsidRPr="00E43385">
        <w:rPr>
          <w:rFonts w:ascii="Arial" w:hAnsi="Arial" w:cs="Arial"/>
          <w:lang w:val="tr-TR"/>
        </w:rPr>
        <w:t xml:space="preserve"> </w:t>
      </w:r>
      <w:r w:rsidR="00F41895" w:rsidRPr="00E43385">
        <w:rPr>
          <w:rFonts w:ascii="Arial" w:hAnsi="Arial" w:cs="Arial"/>
          <w:lang w:val="az-Latn-AZ"/>
        </w:rPr>
        <w:t>bina və qurğuların təsnifat üzrə</w:t>
      </w:r>
      <w:r w:rsidR="0064214A" w:rsidRPr="00E43385">
        <w:rPr>
          <w:rFonts w:ascii="Arial" w:hAnsi="Arial" w:cs="Arial"/>
          <w:lang w:val="tr-TR"/>
        </w:rPr>
        <w:t xml:space="preserve"> </w:t>
      </w:r>
      <w:r w:rsidR="00F41895" w:rsidRPr="00E43385">
        <w:rPr>
          <w:rFonts w:ascii="Arial" w:hAnsi="Arial" w:cs="Arial"/>
          <w:lang w:val="tr-TR"/>
        </w:rPr>
        <w:t>kodu</w:t>
      </w:r>
      <w:r w:rsidR="0064214A" w:rsidRPr="00E43385">
        <w:rPr>
          <w:rFonts w:ascii="Arial" w:hAnsi="Arial" w:cs="Arial"/>
          <w:lang w:val="tr-TR"/>
        </w:rPr>
        <w:t xml:space="preserve">, </w:t>
      </w:r>
      <w:r w:rsidR="00F41895" w:rsidRPr="00E43385">
        <w:rPr>
          <w:rFonts w:ascii="Arial" w:hAnsi="Arial" w:cs="Arial"/>
          <w:lang w:val="tr-TR"/>
        </w:rPr>
        <w:t>1 və 2</w:t>
      </w:r>
      <w:r w:rsidR="00E43385">
        <w:rPr>
          <w:rFonts w:ascii="Arial" w:hAnsi="Arial" w:cs="Arial"/>
          <w:lang w:val="tr-TR"/>
        </w:rPr>
        <w:t>-ci</w:t>
      </w:r>
      <w:r w:rsidR="00F41895" w:rsidRPr="00E43385">
        <w:rPr>
          <w:rFonts w:ascii="Arial" w:hAnsi="Arial" w:cs="Arial"/>
          <w:lang w:val="tr-TR"/>
        </w:rPr>
        <w:t xml:space="preserve"> s</w:t>
      </w:r>
      <w:r w:rsidR="00E43385">
        <w:rPr>
          <w:rFonts w:ascii="Arial" w:hAnsi="Arial" w:cs="Arial"/>
          <w:lang w:val="tr-TR"/>
        </w:rPr>
        <w:t>ü</w:t>
      </w:r>
      <w:r w:rsidR="00F41895" w:rsidRPr="00E43385">
        <w:rPr>
          <w:rFonts w:ascii="Arial" w:hAnsi="Arial" w:cs="Arial"/>
          <w:lang w:val="tr-TR"/>
        </w:rPr>
        <w:t>tunlarda isə</w:t>
      </w:r>
      <w:r w:rsidR="00E43385">
        <w:rPr>
          <w:rFonts w:ascii="Arial" w:hAnsi="Arial" w:cs="Arial"/>
          <w:lang w:val="tr-TR"/>
        </w:rPr>
        <w:t xml:space="preserve"> </w:t>
      </w:r>
      <w:r w:rsidR="00E43385" w:rsidRPr="00E43385">
        <w:rPr>
          <w:rFonts w:ascii="Arial" w:hAnsi="Arial" w:cs="Arial"/>
          <w:lang w:val="az-Latn-AZ"/>
        </w:rPr>
        <w:t>bina və qurğuların</w:t>
      </w:r>
      <w:r w:rsidR="00E43385">
        <w:rPr>
          <w:rFonts w:ascii="Arial" w:hAnsi="Arial" w:cs="Arial"/>
          <w:lang w:val="az-Latn-AZ"/>
        </w:rPr>
        <w:t xml:space="preserve"> müvafiq olaraq hesabat ayında (rübündə) və əvvəlki ayda (rübdə) dəyəri</w:t>
      </w:r>
      <w:r w:rsidR="0064214A" w:rsidRPr="00E43385">
        <w:rPr>
          <w:rFonts w:ascii="Arial" w:hAnsi="Arial" w:cs="Arial"/>
          <w:lang w:val="tr-TR"/>
        </w:rPr>
        <w:t xml:space="preserve"> qeyd edilir</w:t>
      </w:r>
      <w:r w:rsidR="008C0729">
        <w:rPr>
          <w:rFonts w:ascii="Arial" w:hAnsi="Arial" w:cs="Arial"/>
          <w:lang w:val="tr-TR"/>
        </w:rPr>
        <w:t>.</w:t>
      </w:r>
    </w:p>
    <w:p w14:paraId="0AE1AE85" w14:textId="77777777" w:rsidR="001B65F7" w:rsidRPr="00767B20" w:rsidRDefault="001B65F7" w:rsidP="00E6712C">
      <w:pPr>
        <w:pStyle w:val="ac"/>
        <w:spacing w:line="276" w:lineRule="auto"/>
        <w:ind w:left="993"/>
        <w:jc w:val="both"/>
        <w:rPr>
          <w:rFonts w:ascii="Arial" w:hAnsi="Arial" w:cs="Arial"/>
          <w:lang w:val="az-Latn-AZ"/>
        </w:rPr>
      </w:pPr>
    </w:p>
    <w:p w14:paraId="5A2DBC77" w14:textId="117D69F2" w:rsidR="00865E47" w:rsidRDefault="00BF510C" w:rsidP="00E60FE8">
      <w:pPr>
        <w:pStyle w:val="ac"/>
        <w:numPr>
          <w:ilvl w:val="0"/>
          <w:numId w:val="13"/>
        </w:numPr>
        <w:tabs>
          <w:tab w:val="left" w:pos="709"/>
          <w:tab w:val="left" w:pos="851"/>
          <w:tab w:val="left" w:pos="993"/>
          <w:tab w:val="left" w:pos="1276"/>
          <w:tab w:val="left" w:pos="1418"/>
          <w:tab w:val="left" w:pos="2127"/>
          <w:tab w:val="left" w:pos="3544"/>
          <w:tab w:val="left" w:pos="3686"/>
          <w:tab w:val="left" w:pos="4253"/>
        </w:tabs>
        <w:ind w:left="1560" w:firstLine="283"/>
        <w:jc w:val="center"/>
        <w:rPr>
          <w:rFonts w:ascii="Arial" w:hAnsi="Arial" w:cs="Arial"/>
          <w:b/>
          <w:lang w:val="az-Latn-AZ"/>
        </w:rPr>
      </w:pPr>
      <w:r w:rsidRPr="00433E9A">
        <w:rPr>
          <w:rFonts w:ascii="Arial" w:hAnsi="Arial" w:cs="Arial"/>
          <w:b/>
          <w:lang w:val="az-Latn-AZ"/>
        </w:rPr>
        <w:t xml:space="preserve">III bölmə. </w:t>
      </w:r>
      <w:r w:rsidR="00433E9A" w:rsidRPr="00433E9A">
        <w:rPr>
          <w:rFonts w:ascii="Arial" w:hAnsi="Arial" w:cs="Arial"/>
          <w:b/>
          <w:lang w:val="az-Latn-AZ"/>
        </w:rPr>
        <w:t>Hüquqi şəxslərin</w:t>
      </w:r>
      <w:r w:rsidR="002C1D76" w:rsidRPr="00433E9A">
        <w:rPr>
          <w:rFonts w:ascii="Arial" w:hAnsi="Arial" w:cs="Arial"/>
          <w:b/>
          <w:lang w:val="az-Latn-AZ"/>
        </w:rPr>
        <w:t xml:space="preserve"> başqa ərazidə yerləşən və bilavasitə hesabat</w:t>
      </w:r>
      <w:r w:rsidR="004A0C88" w:rsidRPr="00433E9A">
        <w:rPr>
          <w:rFonts w:ascii="Arial" w:hAnsi="Arial" w:cs="Arial"/>
          <w:b/>
          <w:lang w:val="az-Latn-AZ"/>
        </w:rPr>
        <w:t xml:space="preserve"> </w:t>
      </w:r>
      <w:r w:rsidR="002C1D76" w:rsidRPr="00433E9A">
        <w:rPr>
          <w:rFonts w:ascii="Arial" w:hAnsi="Arial" w:cs="Arial"/>
          <w:b/>
          <w:lang w:val="az-Latn-AZ"/>
        </w:rPr>
        <w:t xml:space="preserve">təqdim edə bilməyən </w:t>
      </w:r>
      <w:r w:rsidR="00433E9A" w:rsidRPr="00433E9A">
        <w:rPr>
          <w:rFonts w:ascii="Arial" w:hAnsi="Arial" w:cs="Arial"/>
          <w:b/>
          <w:lang w:val="az-Latn-AZ"/>
        </w:rPr>
        <w:t>yerli vahidləri</w:t>
      </w:r>
      <w:r w:rsidR="00DB238D">
        <w:rPr>
          <w:rFonts w:ascii="Arial" w:hAnsi="Arial" w:cs="Arial"/>
          <w:b/>
          <w:lang w:val="az-Latn-AZ"/>
        </w:rPr>
        <w:t xml:space="preserve"> </w:t>
      </w:r>
      <w:r w:rsidR="00DB238D" w:rsidRPr="00AF2D30">
        <w:rPr>
          <w:rFonts w:ascii="Arial" w:hAnsi="Arial" w:cs="Arial"/>
          <w:b/>
          <w:lang w:val="az-Latn-AZ"/>
        </w:rPr>
        <w:t xml:space="preserve">(filialları, </w:t>
      </w:r>
      <w:r w:rsidR="00E60FE8" w:rsidRPr="00E60FE8">
        <w:rPr>
          <w:rFonts w:ascii="Arial" w:hAnsi="Arial" w:cs="Arial"/>
          <w:b/>
          <w:lang w:val="az-Latn-AZ"/>
        </w:rPr>
        <w:t>nümayəndəlikləri</w:t>
      </w:r>
      <w:r w:rsidR="00DB238D" w:rsidRPr="00AF2D30">
        <w:rPr>
          <w:rFonts w:ascii="Arial" w:hAnsi="Arial" w:cs="Arial"/>
          <w:b/>
          <w:lang w:val="az-Latn-AZ"/>
        </w:rPr>
        <w:t xml:space="preserve"> və s.)</w:t>
      </w:r>
      <w:r w:rsidR="00433E9A" w:rsidRPr="00433E9A">
        <w:rPr>
          <w:rFonts w:ascii="Arial" w:hAnsi="Arial" w:cs="Arial"/>
          <w:b/>
          <w:lang w:val="az-Latn-AZ"/>
        </w:rPr>
        <w:t xml:space="preserve"> üzrə məlumatı</w:t>
      </w:r>
    </w:p>
    <w:p w14:paraId="54A001EC" w14:textId="77777777" w:rsidR="00433E9A" w:rsidRPr="00767B20" w:rsidRDefault="00433E9A" w:rsidP="00433E9A">
      <w:pPr>
        <w:pStyle w:val="ac"/>
        <w:tabs>
          <w:tab w:val="left" w:pos="709"/>
          <w:tab w:val="left" w:pos="851"/>
          <w:tab w:val="left" w:pos="993"/>
          <w:tab w:val="left" w:pos="1276"/>
          <w:tab w:val="left" w:pos="1418"/>
          <w:tab w:val="left" w:pos="2127"/>
          <w:tab w:val="left" w:pos="3544"/>
          <w:tab w:val="left" w:pos="3686"/>
          <w:tab w:val="left" w:pos="4253"/>
        </w:tabs>
        <w:ind w:left="1843"/>
        <w:rPr>
          <w:rFonts w:ascii="Arial" w:hAnsi="Arial" w:cs="Arial"/>
          <w:b/>
          <w:lang w:val="az-Latn-AZ"/>
        </w:rPr>
      </w:pPr>
    </w:p>
    <w:p w14:paraId="3E882BCC" w14:textId="2141B7A5" w:rsidR="004F064A" w:rsidRPr="00767B20" w:rsidRDefault="00973FEB" w:rsidP="00192D84">
      <w:pPr>
        <w:pStyle w:val="ac"/>
        <w:numPr>
          <w:ilvl w:val="1"/>
          <w:numId w:val="13"/>
        </w:numPr>
        <w:tabs>
          <w:tab w:val="left" w:pos="1418"/>
          <w:tab w:val="left" w:pos="1701"/>
        </w:tabs>
        <w:spacing w:line="276" w:lineRule="auto"/>
        <w:ind w:left="426" w:firstLine="567"/>
        <w:jc w:val="both"/>
        <w:rPr>
          <w:rFonts w:ascii="Arial" w:hAnsi="Arial" w:cs="Arial"/>
          <w:lang w:val="tr-TR"/>
        </w:rPr>
      </w:pPr>
      <w:r w:rsidRPr="00767B20">
        <w:rPr>
          <w:rFonts w:ascii="Arial" w:hAnsi="Arial" w:cs="Arial"/>
          <w:lang w:val="az-Latn-AZ"/>
        </w:rPr>
        <w:t xml:space="preserve"> </w:t>
      </w:r>
      <w:r w:rsidR="00EA6D53" w:rsidRPr="00767B20">
        <w:rPr>
          <w:rFonts w:ascii="Arial" w:hAnsi="Arial" w:cs="Arial"/>
          <w:lang w:val="az-Latn-AZ"/>
        </w:rPr>
        <w:t>Bu bölmə</w:t>
      </w:r>
      <w:r w:rsidR="004F064A" w:rsidRPr="00767B20">
        <w:rPr>
          <w:rFonts w:ascii="Arial" w:hAnsi="Arial" w:cs="Arial"/>
          <w:lang w:val="az-Latn-AZ"/>
        </w:rPr>
        <w:t xml:space="preserve"> </w:t>
      </w:r>
      <w:bookmarkStart w:id="2" w:name="_Hlk154153013"/>
      <w:r w:rsidR="00F01F72">
        <w:rPr>
          <w:rFonts w:ascii="Arial" w:hAnsi="Arial" w:cs="Arial"/>
          <w:lang w:val="az-Latn-AZ"/>
        </w:rPr>
        <w:t>tikinti müəssisələrinin</w:t>
      </w:r>
      <w:bookmarkEnd w:id="2"/>
      <w:r w:rsidR="00F01F72">
        <w:rPr>
          <w:rFonts w:ascii="Arial" w:hAnsi="Arial" w:cs="Arial"/>
          <w:lang w:val="az-Latn-AZ"/>
        </w:rPr>
        <w:t xml:space="preserve"> </w:t>
      </w:r>
      <w:r w:rsidR="00EA6D53" w:rsidRPr="00767B20">
        <w:rPr>
          <w:rFonts w:ascii="Arial" w:hAnsi="Arial" w:cs="Arial"/>
          <w:lang w:val="az-Latn-AZ"/>
        </w:rPr>
        <w:t xml:space="preserve">başqa ərazidə yerləşən və bilavasitə hesabat təqdim edə bilməyən </w:t>
      </w:r>
      <w:r w:rsidR="00895E95">
        <w:rPr>
          <w:rFonts w:ascii="Arial" w:hAnsi="Arial" w:cs="Arial"/>
          <w:lang w:val="az-Latn-AZ"/>
        </w:rPr>
        <w:t>yerli vahidləri (</w:t>
      </w:r>
      <w:r w:rsidR="004F064A" w:rsidRPr="00767B20">
        <w:rPr>
          <w:rFonts w:ascii="Arial" w:hAnsi="Arial" w:cs="Arial"/>
          <w:lang w:val="tr-TR"/>
        </w:rPr>
        <w:t>filial</w:t>
      </w:r>
      <w:r w:rsidR="00AD6E11">
        <w:rPr>
          <w:rFonts w:ascii="Arial" w:hAnsi="Arial" w:cs="Arial"/>
          <w:lang w:val="tr-TR"/>
        </w:rPr>
        <w:t>ları</w:t>
      </w:r>
      <w:r w:rsidR="00E60FE8">
        <w:rPr>
          <w:rFonts w:ascii="Arial" w:hAnsi="Arial" w:cs="Arial"/>
          <w:lang w:val="tr-TR"/>
        </w:rPr>
        <w:t>,</w:t>
      </w:r>
      <w:r w:rsidR="004F064A" w:rsidRPr="00767B20">
        <w:rPr>
          <w:rFonts w:ascii="Arial" w:hAnsi="Arial" w:cs="Arial"/>
          <w:lang w:val="tr-TR"/>
        </w:rPr>
        <w:t xml:space="preserve"> nümayəndəlikləri</w:t>
      </w:r>
      <w:r w:rsidR="00E60FE8">
        <w:rPr>
          <w:rFonts w:ascii="Arial" w:hAnsi="Arial" w:cs="Arial"/>
          <w:lang w:val="tr-TR"/>
        </w:rPr>
        <w:t xml:space="preserve"> və s.</w:t>
      </w:r>
      <w:r w:rsidR="00895E95">
        <w:rPr>
          <w:rFonts w:ascii="Arial" w:hAnsi="Arial" w:cs="Arial"/>
          <w:lang w:val="tr-TR"/>
        </w:rPr>
        <w:t>)</w:t>
      </w:r>
      <w:r w:rsidR="004F064A" w:rsidRPr="00767B20">
        <w:rPr>
          <w:rFonts w:ascii="Arial" w:hAnsi="Arial" w:cs="Arial"/>
          <w:lang w:val="tr-TR"/>
        </w:rPr>
        <w:t xml:space="preserve"> olan tikinti müəssisələri</w:t>
      </w:r>
      <w:r w:rsidR="00895E95">
        <w:rPr>
          <w:rFonts w:ascii="Arial" w:hAnsi="Arial" w:cs="Arial"/>
          <w:lang w:val="tr-TR"/>
        </w:rPr>
        <w:t xml:space="preserve"> (hüquqi şəxslər)</w:t>
      </w:r>
      <w:r w:rsidR="004F064A" w:rsidRPr="00767B20">
        <w:rPr>
          <w:rFonts w:ascii="Arial" w:hAnsi="Arial" w:cs="Arial"/>
          <w:lang w:val="tr-TR"/>
        </w:rPr>
        <w:t xml:space="preserve"> tərəfindən doldurulur. Əgər</w:t>
      </w:r>
      <w:r w:rsidR="00895E95">
        <w:rPr>
          <w:rFonts w:ascii="Arial" w:hAnsi="Arial" w:cs="Arial"/>
          <w:lang w:val="tr-TR"/>
        </w:rPr>
        <w:t xml:space="preserve"> yerli vahid</w:t>
      </w:r>
      <w:r w:rsidR="004F064A" w:rsidRPr="00767B20">
        <w:rPr>
          <w:rFonts w:ascii="Arial" w:hAnsi="Arial" w:cs="Arial"/>
          <w:lang w:val="tr-TR"/>
        </w:rPr>
        <w:t xml:space="preserve"> </w:t>
      </w:r>
      <w:r w:rsidR="00895E95">
        <w:rPr>
          <w:rFonts w:ascii="Arial" w:hAnsi="Arial" w:cs="Arial"/>
          <w:lang w:val="tr-TR"/>
        </w:rPr>
        <w:t>(</w:t>
      </w:r>
      <w:r w:rsidR="00E60FE8" w:rsidRPr="00767B20">
        <w:rPr>
          <w:rFonts w:ascii="Arial" w:hAnsi="Arial" w:cs="Arial"/>
          <w:lang w:val="tr-TR"/>
        </w:rPr>
        <w:t>filial</w:t>
      </w:r>
      <w:r w:rsidR="00E60FE8">
        <w:rPr>
          <w:rFonts w:ascii="Arial" w:hAnsi="Arial" w:cs="Arial"/>
          <w:lang w:val="tr-TR"/>
        </w:rPr>
        <w:t>,</w:t>
      </w:r>
      <w:r w:rsidR="00E60FE8" w:rsidRPr="00767B20">
        <w:rPr>
          <w:rFonts w:ascii="Arial" w:hAnsi="Arial" w:cs="Arial"/>
          <w:lang w:val="tr-TR"/>
        </w:rPr>
        <w:t xml:space="preserve"> nümayəndəlik</w:t>
      </w:r>
      <w:r w:rsidR="00E60FE8">
        <w:rPr>
          <w:rFonts w:ascii="Arial" w:hAnsi="Arial" w:cs="Arial"/>
          <w:lang w:val="tr-TR"/>
        </w:rPr>
        <w:t xml:space="preserve"> və s.</w:t>
      </w:r>
      <w:r w:rsidR="00895E95">
        <w:rPr>
          <w:rFonts w:ascii="Arial" w:hAnsi="Arial" w:cs="Arial"/>
          <w:lang w:val="tr-TR"/>
        </w:rPr>
        <w:t>)</w:t>
      </w:r>
      <w:r w:rsidR="004F064A" w:rsidRPr="00767B20">
        <w:rPr>
          <w:rFonts w:ascii="Arial" w:hAnsi="Arial" w:cs="Arial"/>
          <w:lang w:val="tr-TR"/>
        </w:rPr>
        <w:t xml:space="preserve"> hesabatı özü təqdim edirsə, həmin </w:t>
      </w:r>
      <w:r w:rsidR="00D037D2">
        <w:rPr>
          <w:rFonts w:ascii="Arial" w:hAnsi="Arial" w:cs="Arial"/>
          <w:lang w:val="tr-TR"/>
        </w:rPr>
        <w:t>yerli vahid (</w:t>
      </w:r>
      <w:r w:rsidR="00E60FE8" w:rsidRPr="00767B20">
        <w:rPr>
          <w:rFonts w:ascii="Arial" w:hAnsi="Arial" w:cs="Arial"/>
          <w:lang w:val="tr-TR"/>
        </w:rPr>
        <w:t>filial</w:t>
      </w:r>
      <w:r w:rsidR="00E60FE8">
        <w:rPr>
          <w:rFonts w:ascii="Arial" w:hAnsi="Arial" w:cs="Arial"/>
          <w:lang w:val="tr-TR"/>
        </w:rPr>
        <w:t>,</w:t>
      </w:r>
      <w:r w:rsidR="00E60FE8" w:rsidRPr="00767B20">
        <w:rPr>
          <w:rFonts w:ascii="Arial" w:hAnsi="Arial" w:cs="Arial"/>
          <w:lang w:val="tr-TR"/>
        </w:rPr>
        <w:t xml:space="preserve"> nümayəndəlik</w:t>
      </w:r>
      <w:r w:rsidR="00E60FE8">
        <w:rPr>
          <w:rFonts w:ascii="Arial" w:hAnsi="Arial" w:cs="Arial"/>
          <w:lang w:val="tr-TR"/>
        </w:rPr>
        <w:t xml:space="preserve"> və s.</w:t>
      </w:r>
      <w:r w:rsidR="00D037D2">
        <w:rPr>
          <w:rFonts w:ascii="Arial" w:hAnsi="Arial" w:cs="Arial"/>
          <w:lang w:val="tr-TR"/>
        </w:rPr>
        <w:t>)</w:t>
      </w:r>
      <w:r w:rsidR="004F064A" w:rsidRPr="00767B20">
        <w:rPr>
          <w:rFonts w:ascii="Arial" w:hAnsi="Arial" w:cs="Arial"/>
          <w:lang w:val="tr-TR"/>
        </w:rPr>
        <w:t xml:space="preserve"> üzrə bu bölmə doldurulmur.</w:t>
      </w:r>
    </w:p>
    <w:p w14:paraId="5D68350E" w14:textId="111FA1C2" w:rsidR="004F064A" w:rsidRPr="00767B20" w:rsidRDefault="004F064A" w:rsidP="00192D84">
      <w:pPr>
        <w:pStyle w:val="ac"/>
        <w:numPr>
          <w:ilvl w:val="1"/>
          <w:numId w:val="13"/>
        </w:numPr>
        <w:tabs>
          <w:tab w:val="left" w:pos="1418"/>
        </w:tabs>
        <w:spacing w:line="276" w:lineRule="auto"/>
        <w:ind w:left="426" w:firstLine="567"/>
        <w:jc w:val="both"/>
        <w:rPr>
          <w:rFonts w:ascii="Arial" w:hAnsi="Arial" w:cs="Arial"/>
          <w:lang w:val="tr-TR"/>
        </w:rPr>
      </w:pPr>
      <w:r w:rsidRPr="00767B20">
        <w:rPr>
          <w:rFonts w:ascii="Arial" w:hAnsi="Arial" w:cs="Arial"/>
          <w:lang w:val="tr-TR"/>
        </w:rPr>
        <w:t xml:space="preserve">“A” sütununda </w:t>
      </w:r>
      <w:r w:rsidR="00DB238D">
        <w:rPr>
          <w:rFonts w:ascii="Arial" w:hAnsi="Arial" w:cs="Arial"/>
          <w:lang w:val="tr-TR"/>
        </w:rPr>
        <w:t>yerli vahidin</w:t>
      </w:r>
      <w:r w:rsidR="00DB238D" w:rsidRPr="00767B20">
        <w:rPr>
          <w:rFonts w:ascii="Arial" w:hAnsi="Arial" w:cs="Arial"/>
          <w:lang w:val="tr-TR"/>
        </w:rPr>
        <w:t xml:space="preserve"> </w:t>
      </w:r>
      <w:r w:rsidR="00DB238D">
        <w:rPr>
          <w:rFonts w:ascii="Arial" w:hAnsi="Arial" w:cs="Arial"/>
          <w:lang w:val="tr-TR"/>
        </w:rPr>
        <w:t>(</w:t>
      </w:r>
      <w:r w:rsidR="00E60FE8" w:rsidRPr="00767B20">
        <w:rPr>
          <w:rFonts w:ascii="Arial" w:hAnsi="Arial" w:cs="Arial"/>
          <w:lang w:val="tr-TR"/>
        </w:rPr>
        <w:t>filial</w:t>
      </w:r>
      <w:r w:rsidR="00E60FE8">
        <w:rPr>
          <w:rFonts w:ascii="Arial" w:hAnsi="Arial" w:cs="Arial"/>
          <w:lang w:val="tr-TR"/>
        </w:rPr>
        <w:t>,</w:t>
      </w:r>
      <w:r w:rsidR="00E60FE8" w:rsidRPr="00767B20">
        <w:rPr>
          <w:rFonts w:ascii="Arial" w:hAnsi="Arial" w:cs="Arial"/>
          <w:lang w:val="tr-TR"/>
        </w:rPr>
        <w:t xml:space="preserve"> nümayəndəlik</w:t>
      </w:r>
      <w:r w:rsidR="00E60FE8">
        <w:rPr>
          <w:rFonts w:ascii="Arial" w:hAnsi="Arial" w:cs="Arial"/>
          <w:lang w:val="tr-TR"/>
        </w:rPr>
        <w:t xml:space="preserve"> və s.</w:t>
      </w:r>
      <w:r w:rsidR="00DB238D">
        <w:rPr>
          <w:rFonts w:ascii="Arial" w:hAnsi="Arial" w:cs="Arial"/>
          <w:lang w:val="tr-TR"/>
        </w:rPr>
        <w:t>)</w:t>
      </w:r>
      <w:r w:rsidR="00DB238D" w:rsidRPr="00767B20">
        <w:rPr>
          <w:rFonts w:ascii="Arial" w:hAnsi="Arial" w:cs="Arial"/>
          <w:lang w:val="tr-TR"/>
        </w:rPr>
        <w:t xml:space="preserve"> </w:t>
      </w:r>
      <w:r w:rsidRPr="00767B20">
        <w:rPr>
          <w:rFonts w:ascii="Arial" w:hAnsi="Arial" w:cs="Arial"/>
          <w:lang w:val="tr-TR"/>
        </w:rPr>
        <w:t xml:space="preserve">statistik kodu, “B” sütununda adı, “C” sütununda yerləşdiyi ərazi </w:t>
      </w:r>
      <w:r w:rsidR="004A0C88" w:rsidRPr="00767B20">
        <w:rPr>
          <w:rFonts w:ascii="Arial" w:hAnsi="Arial" w:cs="Arial"/>
          <w:lang w:val="tr-TR"/>
        </w:rPr>
        <w:t>qeyd edilir</w:t>
      </w:r>
      <w:r w:rsidRPr="00767B20">
        <w:rPr>
          <w:rFonts w:ascii="Arial" w:hAnsi="Arial" w:cs="Arial"/>
          <w:lang w:val="tr-TR"/>
        </w:rPr>
        <w:t>.</w:t>
      </w:r>
    </w:p>
    <w:p w14:paraId="01C83B32" w14:textId="6CF45513" w:rsidR="004F064A" w:rsidRPr="00767B20" w:rsidRDefault="00AB6521" w:rsidP="00192D84">
      <w:pPr>
        <w:pStyle w:val="ac"/>
        <w:numPr>
          <w:ilvl w:val="1"/>
          <w:numId w:val="13"/>
        </w:numPr>
        <w:tabs>
          <w:tab w:val="left" w:pos="1418"/>
        </w:tabs>
        <w:spacing w:line="276" w:lineRule="auto"/>
        <w:ind w:left="426" w:firstLine="567"/>
        <w:jc w:val="both"/>
        <w:rPr>
          <w:rFonts w:ascii="Arial" w:hAnsi="Arial" w:cs="Arial"/>
          <w:lang w:val="tr-TR"/>
        </w:rPr>
      </w:pPr>
      <w:r w:rsidRPr="00767B20">
        <w:rPr>
          <w:rFonts w:ascii="Arial" w:hAnsi="Arial" w:cs="Arial"/>
          <w:lang w:val="tr-TR"/>
        </w:rPr>
        <w:t xml:space="preserve"> </w:t>
      </w:r>
      <w:r w:rsidR="004F064A" w:rsidRPr="00492E00">
        <w:rPr>
          <w:rFonts w:ascii="Arial" w:hAnsi="Arial" w:cs="Arial"/>
          <w:shd w:val="clear" w:color="auto" w:fill="FFFFFF"/>
          <w:lang w:val="az-Latn-AZ"/>
        </w:rPr>
        <w:t xml:space="preserve">1-ci sütunda </w:t>
      </w:r>
      <w:r w:rsidR="00DB238D">
        <w:rPr>
          <w:rFonts w:ascii="Arial" w:hAnsi="Arial" w:cs="Arial"/>
          <w:lang w:val="tr-TR"/>
        </w:rPr>
        <w:t>yerli vahid (</w:t>
      </w:r>
      <w:r w:rsidR="00DB238D" w:rsidRPr="00767B20">
        <w:rPr>
          <w:rFonts w:ascii="Arial" w:hAnsi="Arial" w:cs="Arial"/>
          <w:lang w:val="tr-TR"/>
        </w:rPr>
        <w:t>filial</w:t>
      </w:r>
      <w:r w:rsidR="00CE77E5">
        <w:rPr>
          <w:rFonts w:ascii="Arial" w:hAnsi="Arial" w:cs="Arial"/>
          <w:lang w:val="tr-TR"/>
        </w:rPr>
        <w:t xml:space="preserve">, </w:t>
      </w:r>
      <w:r w:rsidR="00DB238D" w:rsidRPr="00767B20">
        <w:rPr>
          <w:rFonts w:ascii="Arial" w:hAnsi="Arial" w:cs="Arial"/>
          <w:lang w:val="tr-TR"/>
        </w:rPr>
        <w:t>nümayəndəlik</w:t>
      </w:r>
      <w:r w:rsidR="00CE77E5">
        <w:rPr>
          <w:rFonts w:ascii="Arial" w:hAnsi="Arial" w:cs="Arial"/>
          <w:lang w:val="tr-TR"/>
        </w:rPr>
        <w:t xml:space="preserve"> və s.</w:t>
      </w:r>
      <w:r w:rsidR="00DB238D">
        <w:rPr>
          <w:rFonts w:ascii="Arial" w:hAnsi="Arial" w:cs="Arial"/>
          <w:lang w:val="tr-TR"/>
        </w:rPr>
        <w:t>)</w:t>
      </w:r>
      <w:r w:rsidR="004F064A" w:rsidRPr="00492E00">
        <w:rPr>
          <w:rFonts w:ascii="Arial" w:hAnsi="Arial" w:cs="Arial"/>
          <w:shd w:val="clear" w:color="auto" w:fill="FFFFFF"/>
          <w:lang w:val="az-Latn-AZ"/>
        </w:rPr>
        <w:t xml:space="preserve"> tərəfindən </w:t>
      </w:r>
      <w:r w:rsidR="00492E00" w:rsidRPr="00492E00">
        <w:rPr>
          <w:rFonts w:ascii="Arial" w:hAnsi="Arial" w:cs="Arial"/>
          <w:shd w:val="clear" w:color="auto" w:fill="FFFFFF"/>
          <w:lang w:val="az-Latn-AZ"/>
        </w:rPr>
        <w:t>malların satışı, işlərin görülməsi və xidmətlərin göstərilməsindən gəlirlər</w:t>
      </w:r>
      <w:r w:rsidR="003F2B33">
        <w:rPr>
          <w:rFonts w:ascii="Arial" w:hAnsi="Arial" w:cs="Arial"/>
          <w:shd w:val="clear" w:color="auto" w:fill="FFFFFF"/>
          <w:lang w:val="az-Latn-AZ"/>
        </w:rPr>
        <w:t>in</w:t>
      </w:r>
      <w:r w:rsidR="00492E00" w:rsidRPr="00492E00">
        <w:rPr>
          <w:rFonts w:ascii="Arial" w:hAnsi="Arial" w:cs="Arial"/>
          <w:shd w:val="clear" w:color="auto" w:fill="FFFFFF"/>
          <w:lang w:val="az-Latn-AZ"/>
        </w:rPr>
        <w:t xml:space="preserve"> (qaytarılan mallar və ticarət güzəştləri nəzərə alınmaqla, ƏDV, aksiz vergisi çıxılmaqla) </w:t>
      </w:r>
      <w:r w:rsidR="00B27A30" w:rsidRPr="00767B20">
        <w:rPr>
          <w:rFonts w:ascii="Arial" w:hAnsi="Arial" w:cs="Arial"/>
          <w:shd w:val="clear" w:color="auto" w:fill="FFFFFF"/>
          <w:lang w:val="az-Latn-AZ"/>
        </w:rPr>
        <w:t>cəmi göstərilir</w:t>
      </w:r>
      <w:r w:rsidR="00531F67" w:rsidRPr="00767B20">
        <w:rPr>
          <w:rFonts w:ascii="Arial" w:hAnsi="Arial" w:cs="Arial"/>
          <w:shd w:val="clear" w:color="auto" w:fill="FFFFFF"/>
          <w:lang w:val="az-Latn-AZ"/>
        </w:rPr>
        <w:t>.</w:t>
      </w:r>
      <w:r w:rsidR="00B27A30" w:rsidRPr="00767B20">
        <w:rPr>
          <w:rFonts w:ascii="Arial" w:hAnsi="Arial" w:cs="Arial"/>
          <w:shd w:val="clear" w:color="auto" w:fill="FFFFFF"/>
          <w:lang w:val="az-Latn-AZ"/>
        </w:rPr>
        <w:t xml:space="preserve"> </w:t>
      </w:r>
    </w:p>
    <w:p w14:paraId="3635003E" w14:textId="5BF81657" w:rsidR="0008780E" w:rsidRPr="00767B20" w:rsidRDefault="005441DE" w:rsidP="00192D84">
      <w:pPr>
        <w:pStyle w:val="ac"/>
        <w:numPr>
          <w:ilvl w:val="1"/>
          <w:numId w:val="13"/>
        </w:numPr>
        <w:tabs>
          <w:tab w:val="left" w:pos="1418"/>
        </w:tabs>
        <w:spacing w:line="276" w:lineRule="auto"/>
        <w:ind w:left="426" w:firstLine="567"/>
        <w:jc w:val="both"/>
        <w:rPr>
          <w:rFonts w:ascii="Arial" w:hAnsi="Arial" w:cs="Arial"/>
          <w:lang w:val="tr-TR"/>
        </w:rPr>
      </w:pPr>
      <w:r w:rsidRPr="00767B20">
        <w:rPr>
          <w:rFonts w:ascii="Arial" w:hAnsi="Arial" w:cs="Arial"/>
          <w:lang w:val="tr-TR"/>
        </w:rPr>
        <w:t xml:space="preserve"> </w:t>
      </w:r>
      <w:r w:rsidR="0008780E" w:rsidRPr="00767B20">
        <w:rPr>
          <w:rFonts w:ascii="Arial" w:hAnsi="Arial" w:cs="Arial"/>
          <w:lang w:val="tr-TR"/>
        </w:rPr>
        <w:t xml:space="preserve">2-ci sütunda </w:t>
      </w:r>
      <w:r w:rsidR="00E86B4E" w:rsidRPr="00767B20">
        <w:rPr>
          <w:rFonts w:ascii="Arial" w:hAnsi="Arial" w:cs="Arial"/>
          <w:lang w:val="az-Latn-AZ"/>
        </w:rPr>
        <w:t xml:space="preserve">1-ci </w:t>
      </w:r>
      <w:r w:rsidR="00E86B4E" w:rsidRPr="00767B20">
        <w:rPr>
          <w:rFonts w:ascii="Arial" w:hAnsi="Arial" w:cs="Arial"/>
          <w:lang w:val="tr-TR"/>
        </w:rPr>
        <w:t>sütundan</w:t>
      </w:r>
      <w:r w:rsidR="00E86B4E" w:rsidRPr="00767B20">
        <w:rPr>
          <w:rFonts w:ascii="Arial" w:hAnsi="Arial" w:cs="Arial"/>
          <w:lang w:val="az-Latn-AZ"/>
        </w:rPr>
        <w:t xml:space="preserve"> </w:t>
      </w:r>
      <w:r w:rsidRPr="00767B20">
        <w:rPr>
          <w:rFonts w:ascii="Arial" w:hAnsi="Arial" w:cs="Arial"/>
          <w:lang w:val="tr-TR"/>
        </w:rPr>
        <w:t>müəssisənin öz gücü ilə yerinə yetirdiyi tikinti-quraşdırma işlərinin dəyəri</w:t>
      </w:r>
      <w:r w:rsidR="00B4533A" w:rsidRPr="00767B20">
        <w:rPr>
          <w:rFonts w:ascii="Arial" w:hAnsi="Arial" w:cs="Arial"/>
          <w:lang w:val="az-Latn-AZ"/>
        </w:rPr>
        <w:t xml:space="preserve"> göstərilir</w:t>
      </w:r>
      <w:r w:rsidR="0008780E" w:rsidRPr="00767B20">
        <w:rPr>
          <w:rFonts w:ascii="Arial" w:hAnsi="Arial" w:cs="Arial"/>
          <w:lang w:val="az-Latn-AZ"/>
        </w:rPr>
        <w:t>.</w:t>
      </w:r>
      <w:r w:rsidR="00B4533A" w:rsidRPr="00767B20">
        <w:rPr>
          <w:rFonts w:ascii="Arial" w:hAnsi="Arial" w:cs="Arial"/>
          <w:lang w:val="az-Latn-AZ"/>
        </w:rPr>
        <w:t xml:space="preserve"> </w:t>
      </w:r>
    </w:p>
    <w:p w14:paraId="77866C92" w14:textId="7975A349" w:rsidR="00E86B4E" w:rsidRPr="00767B20" w:rsidRDefault="0008780E" w:rsidP="00192D84">
      <w:pPr>
        <w:pStyle w:val="ac"/>
        <w:numPr>
          <w:ilvl w:val="1"/>
          <w:numId w:val="13"/>
        </w:numPr>
        <w:tabs>
          <w:tab w:val="num" w:pos="0"/>
        </w:tabs>
        <w:spacing w:line="276" w:lineRule="auto"/>
        <w:ind w:left="426" w:firstLine="567"/>
        <w:jc w:val="both"/>
        <w:rPr>
          <w:rFonts w:ascii="Arial" w:hAnsi="Arial" w:cs="Arial"/>
          <w:lang w:val="az-Latn-AZ"/>
        </w:rPr>
      </w:pPr>
      <w:r w:rsidRPr="00767B20">
        <w:rPr>
          <w:rFonts w:ascii="Arial" w:hAnsi="Arial" w:cs="Arial"/>
          <w:lang w:val="tr-TR"/>
        </w:rPr>
        <w:t xml:space="preserve"> 3-cü sütunda </w:t>
      </w:r>
      <w:r w:rsidR="00E86B4E" w:rsidRPr="00767B20">
        <w:rPr>
          <w:rFonts w:ascii="Arial" w:hAnsi="Arial" w:cs="Arial"/>
          <w:lang w:val="az-Latn-AZ"/>
        </w:rPr>
        <w:t xml:space="preserve">2-ci </w:t>
      </w:r>
      <w:r w:rsidR="00E86B4E" w:rsidRPr="00767B20">
        <w:rPr>
          <w:rFonts w:ascii="Arial" w:hAnsi="Arial" w:cs="Arial"/>
          <w:lang w:val="tr-TR"/>
        </w:rPr>
        <w:t>sütundan</w:t>
      </w:r>
      <w:r w:rsidR="00E86B4E" w:rsidRPr="00767B20">
        <w:rPr>
          <w:rFonts w:ascii="Arial" w:hAnsi="Arial" w:cs="Arial"/>
          <w:lang w:val="az-Latn-AZ"/>
        </w:rPr>
        <w:t xml:space="preserve"> </w:t>
      </w:r>
      <w:r w:rsidR="00F96912" w:rsidRPr="00767B20">
        <w:rPr>
          <w:rFonts w:ascii="Arial" w:hAnsi="Arial" w:cs="Arial"/>
          <w:lang w:val="az-Latn-AZ"/>
        </w:rPr>
        <w:t xml:space="preserve">inşa, yenidənqurma və bərpa </w:t>
      </w:r>
      <w:r w:rsidR="00767B20" w:rsidRPr="00767B20">
        <w:rPr>
          <w:rFonts w:ascii="Arial" w:hAnsi="Arial" w:cs="Arial"/>
          <w:lang w:val="tr-TR"/>
        </w:rPr>
        <w:t>işlərinin dəyəri</w:t>
      </w:r>
      <w:r w:rsidR="00B4533A" w:rsidRPr="00767B20">
        <w:rPr>
          <w:rFonts w:ascii="Arial" w:hAnsi="Arial" w:cs="Arial"/>
          <w:shd w:val="clear" w:color="auto" w:fill="FFFFFF"/>
          <w:lang w:val="az-Latn-AZ"/>
        </w:rPr>
        <w:t xml:space="preserve"> göstərilir</w:t>
      </w:r>
      <w:r w:rsidR="00F96912" w:rsidRPr="00767B20">
        <w:rPr>
          <w:rFonts w:ascii="Arial" w:hAnsi="Arial" w:cs="Arial"/>
          <w:lang w:val="az-Latn-AZ"/>
        </w:rPr>
        <w:t xml:space="preserve">. </w:t>
      </w:r>
    </w:p>
    <w:p w14:paraId="030BA156" w14:textId="5AF453A3" w:rsidR="0008780E" w:rsidRPr="00767B20" w:rsidRDefault="00E86B4E" w:rsidP="00192D84">
      <w:pPr>
        <w:pStyle w:val="ac"/>
        <w:numPr>
          <w:ilvl w:val="1"/>
          <w:numId w:val="13"/>
        </w:numPr>
        <w:tabs>
          <w:tab w:val="left" w:pos="1418"/>
        </w:tabs>
        <w:spacing w:line="276" w:lineRule="auto"/>
        <w:ind w:left="426" w:firstLine="567"/>
        <w:jc w:val="both"/>
        <w:rPr>
          <w:rFonts w:ascii="Arial" w:hAnsi="Arial" w:cs="Arial"/>
          <w:lang w:val="tr-TR"/>
        </w:rPr>
      </w:pPr>
      <w:r w:rsidRPr="00767B20">
        <w:rPr>
          <w:rFonts w:ascii="Arial" w:hAnsi="Arial" w:cs="Arial"/>
          <w:lang w:val="tr-TR"/>
        </w:rPr>
        <w:t xml:space="preserve"> 4-cü sütunda 2-c</w:t>
      </w:r>
      <w:r w:rsidR="00AB6521" w:rsidRPr="00767B20">
        <w:rPr>
          <w:rFonts w:ascii="Arial" w:hAnsi="Arial" w:cs="Arial"/>
          <w:lang w:val="tr-TR"/>
        </w:rPr>
        <w:t>i</w:t>
      </w:r>
      <w:r w:rsidRPr="00767B20">
        <w:rPr>
          <w:rFonts w:ascii="Arial" w:hAnsi="Arial" w:cs="Arial"/>
          <w:lang w:val="tr-TR"/>
        </w:rPr>
        <w:t xml:space="preserve"> sütundan </w:t>
      </w:r>
      <w:r w:rsidR="00F96912" w:rsidRPr="00767B20">
        <w:rPr>
          <w:rFonts w:ascii="Arial" w:hAnsi="Arial" w:cs="Arial"/>
          <w:lang w:val="az-Latn-AZ"/>
        </w:rPr>
        <w:t xml:space="preserve">əsaslı təmir </w:t>
      </w:r>
      <w:r w:rsidR="00767B20" w:rsidRPr="00767B20">
        <w:rPr>
          <w:rFonts w:ascii="Arial" w:hAnsi="Arial" w:cs="Arial"/>
          <w:lang w:val="tr-TR"/>
        </w:rPr>
        <w:t>işlərinin dəyəri</w:t>
      </w:r>
      <w:r w:rsidR="00B4533A" w:rsidRPr="00767B20">
        <w:rPr>
          <w:rFonts w:ascii="Arial" w:hAnsi="Arial" w:cs="Arial"/>
          <w:shd w:val="clear" w:color="auto" w:fill="FFFFFF"/>
          <w:lang w:val="az-Latn-AZ"/>
        </w:rPr>
        <w:t xml:space="preserve"> göstərilir</w:t>
      </w:r>
      <w:r w:rsidR="00F96912" w:rsidRPr="00767B20">
        <w:rPr>
          <w:rFonts w:ascii="Arial" w:hAnsi="Arial" w:cs="Arial"/>
          <w:lang w:val="az-Latn-AZ"/>
        </w:rPr>
        <w:t>.</w:t>
      </w:r>
    </w:p>
    <w:p w14:paraId="5617E7E6" w14:textId="39599416" w:rsidR="00F96912" w:rsidRPr="00767B20" w:rsidRDefault="00F96912" w:rsidP="00192D84">
      <w:pPr>
        <w:pStyle w:val="ac"/>
        <w:numPr>
          <w:ilvl w:val="1"/>
          <w:numId w:val="13"/>
        </w:numPr>
        <w:tabs>
          <w:tab w:val="left" w:pos="1418"/>
        </w:tabs>
        <w:spacing w:line="276" w:lineRule="auto"/>
        <w:ind w:left="426" w:firstLine="567"/>
        <w:jc w:val="both"/>
        <w:rPr>
          <w:rFonts w:ascii="Arial" w:hAnsi="Arial" w:cs="Arial"/>
          <w:lang w:val="tr-TR"/>
        </w:rPr>
      </w:pPr>
      <w:r w:rsidRPr="00767B20">
        <w:rPr>
          <w:rFonts w:ascii="Arial" w:hAnsi="Arial" w:cs="Arial"/>
          <w:lang w:val="tr-TR"/>
        </w:rPr>
        <w:t xml:space="preserve"> 5-ci sütunda 2-c</w:t>
      </w:r>
      <w:r w:rsidR="00AB6521" w:rsidRPr="00767B20">
        <w:rPr>
          <w:rFonts w:ascii="Arial" w:hAnsi="Arial" w:cs="Arial"/>
          <w:lang w:val="tr-TR"/>
        </w:rPr>
        <w:t>i</w:t>
      </w:r>
      <w:r w:rsidRPr="00767B20">
        <w:rPr>
          <w:rFonts w:ascii="Arial" w:hAnsi="Arial" w:cs="Arial"/>
          <w:lang w:val="tr-TR"/>
        </w:rPr>
        <w:t xml:space="preserve"> sütundan </w:t>
      </w:r>
      <w:r w:rsidRPr="00767B20">
        <w:rPr>
          <w:rFonts w:ascii="Arial" w:hAnsi="Arial" w:cs="Arial"/>
          <w:lang w:val="az-Latn-AZ"/>
        </w:rPr>
        <w:t xml:space="preserve">cari təmir </w:t>
      </w:r>
      <w:r w:rsidR="00767B20" w:rsidRPr="00767B20">
        <w:rPr>
          <w:rFonts w:ascii="Arial" w:hAnsi="Arial" w:cs="Arial"/>
          <w:lang w:val="tr-TR"/>
        </w:rPr>
        <w:t>işlərinin dəyəri</w:t>
      </w:r>
      <w:r w:rsidR="00B4533A" w:rsidRPr="00767B20">
        <w:rPr>
          <w:rFonts w:ascii="Arial" w:hAnsi="Arial" w:cs="Arial"/>
          <w:shd w:val="clear" w:color="auto" w:fill="FFFFFF"/>
          <w:lang w:val="az-Latn-AZ"/>
        </w:rPr>
        <w:t xml:space="preserve"> göstərilir</w:t>
      </w:r>
      <w:r w:rsidRPr="00767B20">
        <w:rPr>
          <w:rFonts w:ascii="Arial" w:hAnsi="Arial" w:cs="Arial"/>
          <w:lang w:val="az-Latn-AZ"/>
        </w:rPr>
        <w:t>.</w:t>
      </w:r>
    </w:p>
    <w:p w14:paraId="36704CCA" w14:textId="2811B6C0" w:rsidR="0008780E" w:rsidRPr="00767B20" w:rsidRDefault="00F96912" w:rsidP="00192D84">
      <w:pPr>
        <w:pStyle w:val="ac"/>
        <w:numPr>
          <w:ilvl w:val="1"/>
          <w:numId w:val="13"/>
        </w:numPr>
        <w:tabs>
          <w:tab w:val="left" w:pos="1418"/>
        </w:tabs>
        <w:spacing w:line="276" w:lineRule="auto"/>
        <w:ind w:left="426" w:firstLine="567"/>
        <w:jc w:val="both"/>
        <w:rPr>
          <w:rFonts w:ascii="Arial" w:hAnsi="Arial" w:cs="Arial"/>
          <w:lang w:val="tr-TR"/>
        </w:rPr>
      </w:pPr>
      <w:r w:rsidRPr="00767B20">
        <w:rPr>
          <w:rFonts w:ascii="Arial" w:hAnsi="Arial" w:cs="Arial"/>
          <w:lang w:val="tr-TR"/>
        </w:rPr>
        <w:t xml:space="preserve"> 6-cı sütunda 2-c</w:t>
      </w:r>
      <w:r w:rsidR="00AB6521" w:rsidRPr="00767B20">
        <w:rPr>
          <w:rFonts w:ascii="Arial" w:hAnsi="Arial" w:cs="Arial"/>
          <w:lang w:val="tr-TR"/>
        </w:rPr>
        <w:t>i</w:t>
      </w:r>
      <w:r w:rsidRPr="00767B20">
        <w:rPr>
          <w:rFonts w:ascii="Arial" w:hAnsi="Arial" w:cs="Arial"/>
          <w:lang w:val="tr-TR"/>
        </w:rPr>
        <w:t xml:space="preserve"> sütundan </w:t>
      </w:r>
      <w:r w:rsidRPr="00767B20">
        <w:rPr>
          <w:rFonts w:ascii="Arial" w:hAnsi="Arial" w:cs="Arial"/>
          <w:lang w:val="az-Latn-AZ"/>
        </w:rPr>
        <w:t xml:space="preserve">sair tikinti </w:t>
      </w:r>
      <w:r w:rsidR="00767B20" w:rsidRPr="00767B20">
        <w:rPr>
          <w:rFonts w:ascii="Arial" w:hAnsi="Arial" w:cs="Arial"/>
          <w:lang w:val="tr-TR"/>
        </w:rPr>
        <w:t>işlərinin dəyəri</w:t>
      </w:r>
      <w:r w:rsidR="00767B20" w:rsidRPr="00767B20">
        <w:rPr>
          <w:rFonts w:ascii="Arial" w:hAnsi="Arial" w:cs="Arial"/>
          <w:shd w:val="clear" w:color="auto" w:fill="FFFFFF"/>
          <w:lang w:val="az-Latn-AZ"/>
        </w:rPr>
        <w:t xml:space="preserve"> </w:t>
      </w:r>
      <w:r w:rsidR="00B4533A" w:rsidRPr="00767B20">
        <w:rPr>
          <w:rFonts w:ascii="Arial" w:hAnsi="Arial" w:cs="Arial"/>
          <w:shd w:val="clear" w:color="auto" w:fill="FFFFFF"/>
          <w:lang w:val="az-Latn-AZ"/>
        </w:rPr>
        <w:t>göstərilir</w:t>
      </w:r>
      <w:r w:rsidRPr="00767B20">
        <w:rPr>
          <w:rFonts w:ascii="Arial" w:hAnsi="Arial" w:cs="Arial"/>
          <w:lang w:val="az-Latn-AZ"/>
        </w:rPr>
        <w:t xml:space="preserve">.  </w:t>
      </w:r>
    </w:p>
    <w:p w14:paraId="05ED7528" w14:textId="01B424A0" w:rsidR="0008780E" w:rsidRPr="00767B20" w:rsidRDefault="0008780E" w:rsidP="0008780E">
      <w:pPr>
        <w:tabs>
          <w:tab w:val="left" w:pos="1418"/>
        </w:tabs>
        <w:jc w:val="both"/>
        <w:rPr>
          <w:rFonts w:ascii="Arial" w:hAnsi="Arial" w:cs="Arial"/>
          <w:bCs/>
          <w:lang w:val="tr-TR"/>
        </w:rPr>
      </w:pPr>
    </w:p>
    <w:p w14:paraId="76EDBE3A" w14:textId="19A7A871" w:rsidR="0008780E" w:rsidRPr="00767B20" w:rsidRDefault="0008780E" w:rsidP="0008780E">
      <w:pPr>
        <w:tabs>
          <w:tab w:val="left" w:pos="1418"/>
        </w:tabs>
        <w:jc w:val="both"/>
        <w:rPr>
          <w:rFonts w:ascii="Arial" w:hAnsi="Arial" w:cs="Arial"/>
          <w:bCs/>
          <w:lang w:val="tr-TR"/>
        </w:rPr>
      </w:pPr>
    </w:p>
    <w:p w14:paraId="4FF5BAB6" w14:textId="2108B2C8" w:rsidR="0008780E" w:rsidRPr="00767B20" w:rsidRDefault="0008780E" w:rsidP="0008780E">
      <w:pPr>
        <w:tabs>
          <w:tab w:val="left" w:pos="1418"/>
        </w:tabs>
        <w:jc w:val="both"/>
        <w:rPr>
          <w:rFonts w:ascii="Arial" w:hAnsi="Arial" w:cs="Arial"/>
          <w:bCs/>
          <w:lang w:val="tr-TR"/>
        </w:rPr>
      </w:pPr>
    </w:p>
    <w:p w14:paraId="65BF7440" w14:textId="310611FE" w:rsidR="0008780E" w:rsidRDefault="0008780E" w:rsidP="0008780E">
      <w:pPr>
        <w:tabs>
          <w:tab w:val="left" w:pos="1418"/>
        </w:tabs>
        <w:jc w:val="both"/>
        <w:rPr>
          <w:rFonts w:ascii="Arial" w:hAnsi="Arial" w:cs="Arial"/>
          <w:bCs/>
          <w:lang w:val="tr-TR"/>
        </w:rPr>
      </w:pPr>
    </w:p>
    <w:p w14:paraId="50ED1B75" w14:textId="33433DB5" w:rsidR="00767B20" w:rsidRPr="00767B20" w:rsidRDefault="00767B20" w:rsidP="00767B20">
      <w:pPr>
        <w:rPr>
          <w:rFonts w:ascii="Arial" w:hAnsi="Arial" w:cs="Arial"/>
          <w:lang w:val="tr-TR"/>
        </w:rPr>
      </w:pPr>
    </w:p>
    <w:p w14:paraId="35A3194E" w14:textId="4D0E82ED" w:rsidR="00767B20" w:rsidRPr="00767B20" w:rsidRDefault="00767B20" w:rsidP="00767B20">
      <w:pPr>
        <w:rPr>
          <w:rFonts w:ascii="Arial" w:hAnsi="Arial" w:cs="Arial"/>
          <w:lang w:val="tr-TR"/>
        </w:rPr>
      </w:pPr>
    </w:p>
    <w:p w14:paraId="40C1A3C7" w14:textId="5FB4CF6D" w:rsidR="00767B20" w:rsidRDefault="00767B20" w:rsidP="00767B20">
      <w:pPr>
        <w:rPr>
          <w:rFonts w:ascii="Arial" w:hAnsi="Arial" w:cs="Arial"/>
          <w:bCs/>
          <w:lang w:val="tr-TR"/>
        </w:rPr>
      </w:pPr>
    </w:p>
    <w:p w14:paraId="36866309" w14:textId="5C923353" w:rsidR="00767B20" w:rsidRPr="00767B20" w:rsidRDefault="00767B20" w:rsidP="00767B20">
      <w:pPr>
        <w:tabs>
          <w:tab w:val="left" w:pos="7789"/>
        </w:tabs>
        <w:rPr>
          <w:rFonts w:ascii="Arial" w:hAnsi="Arial" w:cs="Arial"/>
          <w:lang w:val="tr-TR"/>
        </w:rPr>
      </w:pPr>
      <w:r>
        <w:rPr>
          <w:rFonts w:ascii="Arial" w:hAnsi="Arial" w:cs="Arial"/>
          <w:lang w:val="tr-TR"/>
        </w:rPr>
        <w:tab/>
      </w:r>
    </w:p>
    <w:sectPr w:rsidR="00767B20" w:rsidRPr="00767B20" w:rsidSect="0011320D">
      <w:headerReference w:type="default" r:id="rId7"/>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7A4C7" w14:textId="77777777" w:rsidR="00A71EBE" w:rsidRDefault="00A71EBE" w:rsidP="00E81614">
      <w:r>
        <w:separator/>
      </w:r>
    </w:p>
  </w:endnote>
  <w:endnote w:type="continuationSeparator" w:id="0">
    <w:p w14:paraId="361979BF" w14:textId="77777777" w:rsidR="00A71EBE" w:rsidRDefault="00A71EBE" w:rsidP="00E81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AzLat">
    <w:panose1 w:val="020B0604020202020204"/>
    <w:charset w:val="CC"/>
    <w:family w:val="swiss"/>
    <w:pitch w:val="variable"/>
    <w:sig w:usb0="00000201" w:usb1="00000000" w:usb2="00000000" w:usb3="00000000" w:csb0="00000004"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07BC4" w14:textId="77777777" w:rsidR="00A71EBE" w:rsidRDefault="00A71EBE" w:rsidP="00E81614">
      <w:r>
        <w:separator/>
      </w:r>
    </w:p>
  </w:footnote>
  <w:footnote w:type="continuationSeparator" w:id="0">
    <w:p w14:paraId="6C530E69" w14:textId="77777777" w:rsidR="00A71EBE" w:rsidRDefault="00A71EBE" w:rsidP="00E816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6079024"/>
      <w:docPartObj>
        <w:docPartGallery w:val="Page Numbers (Top of Page)"/>
        <w:docPartUnique/>
      </w:docPartObj>
    </w:sdtPr>
    <w:sdtEndPr>
      <w:rPr>
        <w:noProof/>
      </w:rPr>
    </w:sdtEndPr>
    <w:sdtContent>
      <w:p w14:paraId="6180CA49" w14:textId="77777777" w:rsidR="0011320D" w:rsidRDefault="0011320D">
        <w:pPr>
          <w:pStyle w:val="a8"/>
          <w:jc w:val="center"/>
        </w:pPr>
        <w:r>
          <w:fldChar w:fldCharType="begin"/>
        </w:r>
        <w:r>
          <w:instrText xml:space="preserve"> PAGE   \* MERGEFORMAT </w:instrText>
        </w:r>
        <w:r>
          <w:fldChar w:fldCharType="separate"/>
        </w:r>
        <w:r>
          <w:rPr>
            <w:noProof/>
          </w:rPr>
          <w:t>2</w:t>
        </w:r>
        <w:r>
          <w:rPr>
            <w:noProof/>
          </w:rPr>
          <w:fldChar w:fldCharType="end"/>
        </w:r>
      </w:p>
    </w:sdtContent>
  </w:sdt>
  <w:p w14:paraId="2D48D429" w14:textId="77777777" w:rsidR="0011320D" w:rsidRDefault="0011320D">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95AD7"/>
    <w:multiLevelType w:val="hybridMultilevel"/>
    <w:tmpl w:val="6E78514E"/>
    <w:lvl w:ilvl="0" w:tplc="3166A690">
      <w:start w:val="1"/>
      <w:numFmt w:val="bullet"/>
      <w:lvlText w:val=""/>
      <w:lvlJc w:val="left"/>
      <w:pPr>
        <w:tabs>
          <w:tab w:val="num" w:pos="710"/>
        </w:tabs>
        <w:ind w:left="710" w:hanging="360"/>
      </w:pPr>
      <w:rPr>
        <w:rFonts w:ascii="Symbol" w:hAnsi="Symbol" w:hint="default"/>
      </w:rPr>
    </w:lvl>
    <w:lvl w:ilvl="1" w:tplc="04190003" w:tentative="1">
      <w:start w:val="1"/>
      <w:numFmt w:val="bullet"/>
      <w:lvlText w:val="o"/>
      <w:lvlJc w:val="left"/>
      <w:pPr>
        <w:tabs>
          <w:tab w:val="num" w:pos="1430"/>
        </w:tabs>
        <w:ind w:left="1430" w:hanging="360"/>
      </w:pPr>
      <w:rPr>
        <w:rFonts w:ascii="Courier New" w:hAnsi="Courier New" w:hint="default"/>
      </w:rPr>
    </w:lvl>
    <w:lvl w:ilvl="2" w:tplc="04190005" w:tentative="1">
      <w:start w:val="1"/>
      <w:numFmt w:val="bullet"/>
      <w:lvlText w:val=""/>
      <w:lvlJc w:val="left"/>
      <w:pPr>
        <w:tabs>
          <w:tab w:val="num" w:pos="2150"/>
        </w:tabs>
        <w:ind w:left="2150" w:hanging="360"/>
      </w:pPr>
      <w:rPr>
        <w:rFonts w:ascii="Wingdings" w:hAnsi="Wingdings" w:hint="default"/>
      </w:rPr>
    </w:lvl>
    <w:lvl w:ilvl="3" w:tplc="04190001" w:tentative="1">
      <w:start w:val="1"/>
      <w:numFmt w:val="bullet"/>
      <w:lvlText w:val=""/>
      <w:lvlJc w:val="left"/>
      <w:pPr>
        <w:tabs>
          <w:tab w:val="num" w:pos="2870"/>
        </w:tabs>
        <w:ind w:left="2870" w:hanging="360"/>
      </w:pPr>
      <w:rPr>
        <w:rFonts w:ascii="Symbol" w:hAnsi="Symbol" w:hint="default"/>
      </w:rPr>
    </w:lvl>
    <w:lvl w:ilvl="4" w:tplc="04190003" w:tentative="1">
      <w:start w:val="1"/>
      <w:numFmt w:val="bullet"/>
      <w:lvlText w:val="o"/>
      <w:lvlJc w:val="left"/>
      <w:pPr>
        <w:tabs>
          <w:tab w:val="num" w:pos="3590"/>
        </w:tabs>
        <w:ind w:left="3590" w:hanging="360"/>
      </w:pPr>
      <w:rPr>
        <w:rFonts w:ascii="Courier New" w:hAnsi="Courier New" w:hint="default"/>
      </w:rPr>
    </w:lvl>
    <w:lvl w:ilvl="5" w:tplc="04190005" w:tentative="1">
      <w:start w:val="1"/>
      <w:numFmt w:val="bullet"/>
      <w:lvlText w:val=""/>
      <w:lvlJc w:val="left"/>
      <w:pPr>
        <w:tabs>
          <w:tab w:val="num" w:pos="4310"/>
        </w:tabs>
        <w:ind w:left="4310" w:hanging="360"/>
      </w:pPr>
      <w:rPr>
        <w:rFonts w:ascii="Wingdings" w:hAnsi="Wingdings" w:hint="default"/>
      </w:rPr>
    </w:lvl>
    <w:lvl w:ilvl="6" w:tplc="04190001" w:tentative="1">
      <w:start w:val="1"/>
      <w:numFmt w:val="bullet"/>
      <w:lvlText w:val=""/>
      <w:lvlJc w:val="left"/>
      <w:pPr>
        <w:tabs>
          <w:tab w:val="num" w:pos="5030"/>
        </w:tabs>
        <w:ind w:left="5030" w:hanging="360"/>
      </w:pPr>
      <w:rPr>
        <w:rFonts w:ascii="Symbol" w:hAnsi="Symbol" w:hint="default"/>
      </w:rPr>
    </w:lvl>
    <w:lvl w:ilvl="7" w:tplc="04190003" w:tentative="1">
      <w:start w:val="1"/>
      <w:numFmt w:val="bullet"/>
      <w:lvlText w:val="o"/>
      <w:lvlJc w:val="left"/>
      <w:pPr>
        <w:tabs>
          <w:tab w:val="num" w:pos="5750"/>
        </w:tabs>
        <w:ind w:left="5750" w:hanging="360"/>
      </w:pPr>
      <w:rPr>
        <w:rFonts w:ascii="Courier New" w:hAnsi="Courier New" w:hint="default"/>
      </w:rPr>
    </w:lvl>
    <w:lvl w:ilvl="8" w:tplc="04190005" w:tentative="1">
      <w:start w:val="1"/>
      <w:numFmt w:val="bullet"/>
      <w:lvlText w:val=""/>
      <w:lvlJc w:val="left"/>
      <w:pPr>
        <w:tabs>
          <w:tab w:val="num" w:pos="6470"/>
        </w:tabs>
        <w:ind w:left="6470" w:hanging="360"/>
      </w:pPr>
      <w:rPr>
        <w:rFonts w:ascii="Wingdings" w:hAnsi="Wingdings" w:hint="default"/>
      </w:rPr>
    </w:lvl>
  </w:abstractNum>
  <w:abstractNum w:abstractNumId="1" w15:restartNumberingAfterBreak="0">
    <w:nsid w:val="0347631A"/>
    <w:multiLevelType w:val="hybridMultilevel"/>
    <w:tmpl w:val="797ADB2C"/>
    <w:lvl w:ilvl="0" w:tplc="3C84FE82">
      <w:start w:val="1"/>
      <w:numFmt w:val="decimal"/>
      <w:lvlText w:val="3.3.%1."/>
      <w:lvlJc w:val="left"/>
      <w:pPr>
        <w:ind w:left="1440" w:hanging="360"/>
      </w:pPr>
      <w:rPr>
        <w:rFonts w:hint="default"/>
        <w:b/>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463097D"/>
    <w:multiLevelType w:val="hybridMultilevel"/>
    <w:tmpl w:val="BAB2B122"/>
    <w:lvl w:ilvl="0" w:tplc="1F8C97E4">
      <w:numFmt w:val="bullet"/>
      <w:lvlText w:val=""/>
      <w:lvlJc w:val="left"/>
      <w:pPr>
        <w:tabs>
          <w:tab w:val="num" w:pos="570"/>
        </w:tabs>
        <w:ind w:left="570" w:hanging="360"/>
      </w:pPr>
      <w:rPr>
        <w:rFonts w:ascii="Symbol" w:eastAsia="Times New Roman" w:hAnsi="Symbol" w:hint="default"/>
      </w:rPr>
    </w:lvl>
    <w:lvl w:ilvl="1" w:tplc="04190003" w:tentative="1">
      <w:start w:val="1"/>
      <w:numFmt w:val="bullet"/>
      <w:lvlText w:val="o"/>
      <w:lvlJc w:val="left"/>
      <w:pPr>
        <w:tabs>
          <w:tab w:val="num" w:pos="1290"/>
        </w:tabs>
        <w:ind w:left="1290" w:hanging="360"/>
      </w:pPr>
      <w:rPr>
        <w:rFonts w:ascii="Courier New" w:hAnsi="Courier New" w:hint="default"/>
      </w:rPr>
    </w:lvl>
    <w:lvl w:ilvl="2" w:tplc="04190005" w:tentative="1">
      <w:start w:val="1"/>
      <w:numFmt w:val="bullet"/>
      <w:lvlText w:val=""/>
      <w:lvlJc w:val="left"/>
      <w:pPr>
        <w:tabs>
          <w:tab w:val="num" w:pos="2010"/>
        </w:tabs>
        <w:ind w:left="2010" w:hanging="360"/>
      </w:pPr>
      <w:rPr>
        <w:rFonts w:ascii="Wingdings" w:hAnsi="Wingdings" w:hint="default"/>
      </w:rPr>
    </w:lvl>
    <w:lvl w:ilvl="3" w:tplc="04190001" w:tentative="1">
      <w:start w:val="1"/>
      <w:numFmt w:val="bullet"/>
      <w:lvlText w:val=""/>
      <w:lvlJc w:val="left"/>
      <w:pPr>
        <w:tabs>
          <w:tab w:val="num" w:pos="2730"/>
        </w:tabs>
        <w:ind w:left="2730" w:hanging="360"/>
      </w:pPr>
      <w:rPr>
        <w:rFonts w:ascii="Symbol" w:hAnsi="Symbol" w:hint="default"/>
      </w:rPr>
    </w:lvl>
    <w:lvl w:ilvl="4" w:tplc="04190003" w:tentative="1">
      <w:start w:val="1"/>
      <w:numFmt w:val="bullet"/>
      <w:lvlText w:val="o"/>
      <w:lvlJc w:val="left"/>
      <w:pPr>
        <w:tabs>
          <w:tab w:val="num" w:pos="3450"/>
        </w:tabs>
        <w:ind w:left="3450" w:hanging="360"/>
      </w:pPr>
      <w:rPr>
        <w:rFonts w:ascii="Courier New" w:hAnsi="Courier New" w:hint="default"/>
      </w:rPr>
    </w:lvl>
    <w:lvl w:ilvl="5" w:tplc="04190005" w:tentative="1">
      <w:start w:val="1"/>
      <w:numFmt w:val="bullet"/>
      <w:lvlText w:val=""/>
      <w:lvlJc w:val="left"/>
      <w:pPr>
        <w:tabs>
          <w:tab w:val="num" w:pos="4170"/>
        </w:tabs>
        <w:ind w:left="4170" w:hanging="360"/>
      </w:pPr>
      <w:rPr>
        <w:rFonts w:ascii="Wingdings" w:hAnsi="Wingdings" w:hint="default"/>
      </w:rPr>
    </w:lvl>
    <w:lvl w:ilvl="6" w:tplc="04190001" w:tentative="1">
      <w:start w:val="1"/>
      <w:numFmt w:val="bullet"/>
      <w:lvlText w:val=""/>
      <w:lvlJc w:val="left"/>
      <w:pPr>
        <w:tabs>
          <w:tab w:val="num" w:pos="4890"/>
        </w:tabs>
        <w:ind w:left="4890" w:hanging="360"/>
      </w:pPr>
      <w:rPr>
        <w:rFonts w:ascii="Symbol" w:hAnsi="Symbol" w:hint="default"/>
      </w:rPr>
    </w:lvl>
    <w:lvl w:ilvl="7" w:tplc="04190003" w:tentative="1">
      <w:start w:val="1"/>
      <w:numFmt w:val="bullet"/>
      <w:lvlText w:val="o"/>
      <w:lvlJc w:val="left"/>
      <w:pPr>
        <w:tabs>
          <w:tab w:val="num" w:pos="5610"/>
        </w:tabs>
        <w:ind w:left="5610" w:hanging="360"/>
      </w:pPr>
      <w:rPr>
        <w:rFonts w:ascii="Courier New" w:hAnsi="Courier New" w:hint="default"/>
      </w:rPr>
    </w:lvl>
    <w:lvl w:ilvl="8" w:tplc="04190005" w:tentative="1">
      <w:start w:val="1"/>
      <w:numFmt w:val="bullet"/>
      <w:lvlText w:val=""/>
      <w:lvlJc w:val="left"/>
      <w:pPr>
        <w:tabs>
          <w:tab w:val="num" w:pos="6330"/>
        </w:tabs>
        <w:ind w:left="6330" w:hanging="360"/>
      </w:pPr>
      <w:rPr>
        <w:rFonts w:ascii="Wingdings" w:hAnsi="Wingdings" w:hint="default"/>
      </w:rPr>
    </w:lvl>
  </w:abstractNum>
  <w:abstractNum w:abstractNumId="3" w15:restartNumberingAfterBreak="0">
    <w:nsid w:val="07BA14E7"/>
    <w:multiLevelType w:val="hybridMultilevel"/>
    <w:tmpl w:val="2200AC52"/>
    <w:lvl w:ilvl="0" w:tplc="4BA20E9A">
      <w:start w:val="24"/>
      <w:numFmt w:val="bullet"/>
      <w:lvlText w:val="-"/>
      <w:lvlJc w:val="left"/>
      <w:pPr>
        <w:tabs>
          <w:tab w:val="num" w:pos="570"/>
        </w:tabs>
        <w:ind w:left="570" w:hanging="360"/>
      </w:pPr>
      <w:rPr>
        <w:rFonts w:ascii="Times New Roman" w:hAnsi="Times New Roman" w:hint="default"/>
      </w:rPr>
    </w:lvl>
    <w:lvl w:ilvl="1" w:tplc="FFFFFFFF" w:tentative="1">
      <w:start w:val="1"/>
      <w:numFmt w:val="bullet"/>
      <w:lvlText w:val="o"/>
      <w:lvlJc w:val="left"/>
      <w:pPr>
        <w:tabs>
          <w:tab w:val="num" w:pos="1290"/>
        </w:tabs>
        <w:ind w:left="1290" w:hanging="360"/>
      </w:pPr>
      <w:rPr>
        <w:rFonts w:ascii="Courier New" w:hAnsi="Courier New" w:hint="default"/>
      </w:rPr>
    </w:lvl>
    <w:lvl w:ilvl="2" w:tplc="FFFFFFFF" w:tentative="1">
      <w:start w:val="1"/>
      <w:numFmt w:val="bullet"/>
      <w:lvlText w:val=""/>
      <w:lvlJc w:val="left"/>
      <w:pPr>
        <w:tabs>
          <w:tab w:val="num" w:pos="2010"/>
        </w:tabs>
        <w:ind w:left="2010" w:hanging="360"/>
      </w:pPr>
      <w:rPr>
        <w:rFonts w:ascii="Wingdings" w:hAnsi="Wingdings" w:hint="default"/>
      </w:rPr>
    </w:lvl>
    <w:lvl w:ilvl="3" w:tplc="FFFFFFFF" w:tentative="1">
      <w:start w:val="1"/>
      <w:numFmt w:val="bullet"/>
      <w:lvlText w:val=""/>
      <w:lvlJc w:val="left"/>
      <w:pPr>
        <w:tabs>
          <w:tab w:val="num" w:pos="2730"/>
        </w:tabs>
        <w:ind w:left="2730" w:hanging="360"/>
      </w:pPr>
      <w:rPr>
        <w:rFonts w:ascii="Symbol" w:hAnsi="Symbol" w:hint="default"/>
      </w:rPr>
    </w:lvl>
    <w:lvl w:ilvl="4" w:tplc="FFFFFFFF" w:tentative="1">
      <w:start w:val="1"/>
      <w:numFmt w:val="bullet"/>
      <w:lvlText w:val="o"/>
      <w:lvlJc w:val="left"/>
      <w:pPr>
        <w:tabs>
          <w:tab w:val="num" w:pos="3450"/>
        </w:tabs>
        <w:ind w:left="3450" w:hanging="360"/>
      </w:pPr>
      <w:rPr>
        <w:rFonts w:ascii="Courier New" w:hAnsi="Courier New" w:hint="default"/>
      </w:rPr>
    </w:lvl>
    <w:lvl w:ilvl="5" w:tplc="FFFFFFFF" w:tentative="1">
      <w:start w:val="1"/>
      <w:numFmt w:val="bullet"/>
      <w:lvlText w:val=""/>
      <w:lvlJc w:val="left"/>
      <w:pPr>
        <w:tabs>
          <w:tab w:val="num" w:pos="4170"/>
        </w:tabs>
        <w:ind w:left="4170" w:hanging="360"/>
      </w:pPr>
      <w:rPr>
        <w:rFonts w:ascii="Wingdings" w:hAnsi="Wingdings" w:hint="default"/>
      </w:rPr>
    </w:lvl>
    <w:lvl w:ilvl="6" w:tplc="FFFFFFFF" w:tentative="1">
      <w:start w:val="1"/>
      <w:numFmt w:val="bullet"/>
      <w:lvlText w:val=""/>
      <w:lvlJc w:val="left"/>
      <w:pPr>
        <w:tabs>
          <w:tab w:val="num" w:pos="4890"/>
        </w:tabs>
        <w:ind w:left="4890" w:hanging="360"/>
      </w:pPr>
      <w:rPr>
        <w:rFonts w:ascii="Symbol" w:hAnsi="Symbol" w:hint="default"/>
      </w:rPr>
    </w:lvl>
    <w:lvl w:ilvl="7" w:tplc="FFFFFFFF" w:tentative="1">
      <w:start w:val="1"/>
      <w:numFmt w:val="bullet"/>
      <w:lvlText w:val="o"/>
      <w:lvlJc w:val="left"/>
      <w:pPr>
        <w:tabs>
          <w:tab w:val="num" w:pos="5610"/>
        </w:tabs>
        <w:ind w:left="5610" w:hanging="360"/>
      </w:pPr>
      <w:rPr>
        <w:rFonts w:ascii="Courier New" w:hAnsi="Courier New" w:hint="default"/>
      </w:rPr>
    </w:lvl>
    <w:lvl w:ilvl="8" w:tplc="FFFFFFFF" w:tentative="1">
      <w:start w:val="1"/>
      <w:numFmt w:val="bullet"/>
      <w:lvlText w:val=""/>
      <w:lvlJc w:val="left"/>
      <w:pPr>
        <w:tabs>
          <w:tab w:val="num" w:pos="6330"/>
        </w:tabs>
        <w:ind w:left="6330" w:hanging="360"/>
      </w:pPr>
      <w:rPr>
        <w:rFonts w:ascii="Wingdings" w:hAnsi="Wingdings" w:hint="default"/>
      </w:rPr>
    </w:lvl>
  </w:abstractNum>
  <w:abstractNum w:abstractNumId="4" w15:restartNumberingAfterBreak="0">
    <w:nsid w:val="0A6562E2"/>
    <w:multiLevelType w:val="hybridMultilevel"/>
    <w:tmpl w:val="659EF792"/>
    <w:lvl w:ilvl="0" w:tplc="6EE83AE0">
      <w:start w:val="1"/>
      <w:numFmt w:val="decimal"/>
      <w:lvlText w:val="%1."/>
      <w:lvlJc w:val="left"/>
      <w:pPr>
        <w:tabs>
          <w:tab w:val="num" w:pos="1815"/>
        </w:tabs>
        <w:ind w:left="1815" w:hanging="1095"/>
      </w:pPr>
      <w:rPr>
        <w:rFonts w:cs="Times New Roman"/>
        <w:b/>
      </w:rPr>
    </w:lvl>
    <w:lvl w:ilvl="1" w:tplc="A656CBF0">
      <w:start w:val="1"/>
      <w:numFmt w:val="decimal"/>
      <w:lvlText w:val="%2."/>
      <w:lvlJc w:val="left"/>
      <w:pPr>
        <w:tabs>
          <w:tab w:val="num" w:pos="1950"/>
        </w:tabs>
        <w:ind w:left="1950" w:hanging="510"/>
      </w:pPr>
      <w:rPr>
        <w:rFonts w:cs="Times New Roman"/>
        <w:b/>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3240"/>
        </w:tabs>
        <w:ind w:left="3240" w:hanging="360"/>
      </w:pPr>
      <w:rPr>
        <w:rFonts w:cs="Times New Roman"/>
        <w:b/>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0ACC5E2B"/>
    <w:multiLevelType w:val="hybridMultilevel"/>
    <w:tmpl w:val="A20AEAFC"/>
    <w:lvl w:ilvl="0" w:tplc="1E40D5A0">
      <w:start w:val="1"/>
      <w:numFmt w:val="upperRoman"/>
      <w:lvlText w:val="%1."/>
      <w:lvlJc w:val="left"/>
      <w:pPr>
        <w:tabs>
          <w:tab w:val="num" w:pos="1080"/>
        </w:tabs>
        <w:ind w:left="108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1196555F"/>
    <w:multiLevelType w:val="hybridMultilevel"/>
    <w:tmpl w:val="A9D2632C"/>
    <w:lvl w:ilvl="0" w:tplc="0409000F">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7" w15:restartNumberingAfterBreak="0">
    <w:nsid w:val="12C96A15"/>
    <w:multiLevelType w:val="hybridMultilevel"/>
    <w:tmpl w:val="0C5A2C7A"/>
    <w:lvl w:ilvl="0" w:tplc="4BA20E9A">
      <w:start w:val="24"/>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3D67F90"/>
    <w:multiLevelType w:val="hybridMultilevel"/>
    <w:tmpl w:val="F93864B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70C3171"/>
    <w:multiLevelType w:val="multilevel"/>
    <w:tmpl w:val="713EC978"/>
    <w:lvl w:ilvl="0">
      <w:start w:val="1"/>
      <w:numFmt w:val="decimal"/>
      <w:lvlText w:val="%1."/>
      <w:lvlJc w:val="left"/>
      <w:pPr>
        <w:ind w:left="4320" w:hanging="360"/>
      </w:pPr>
      <w:rPr>
        <w:rFonts w:hint="default"/>
      </w:rPr>
    </w:lvl>
    <w:lvl w:ilvl="1">
      <w:start w:val="1"/>
      <w:numFmt w:val="decimal"/>
      <w:isLgl/>
      <w:lvlText w:val="%1.%2."/>
      <w:lvlJc w:val="left"/>
      <w:pPr>
        <w:ind w:left="4680" w:hanging="720"/>
      </w:pPr>
      <w:rPr>
        <w:rFonts w:hint="default"/>
        <w:b w:val="0"/>
        <w:bCs/>
        <w:strike w:val="0"/>
        <w:color w:val="auto"/>
      </w:rPr>
    </w:lvl>
    <w:lvl w:ilvl="2">
      <w:start w:val="1"/>
      <w:numFmt w:val="decimal"/>
      <w:isLgl/>
      <w:lvlText w:val="%1.%2.%3."/>
      <w:lvlJc w:val="left"/>
      <w:pPr>
        <w:ind w:left="4680" w:hanging="720"/>
      </w:pPr>
      <w:rPr>
        <w:rFonts w:hint="default"/>
        <w:b/>
      </w:rPr>
    </w:lvl>
    <w:lvl w:ilvl="3">
      <w:start w:val="1"/>
      <w:numFmt w:val="decimal"/>
      <w:isLgl/>
      <w:lvlText w:val="%1.%2.%3.%4."/>
      <w:lvlJc w:val="left"/>
      <w:pPr>
        <w:ind w:left="5040" w:hanging="1080"/>
      </w:pPr>
      <w:rPr>
        <w:rFonts w:hint="default"/>
        <w:b/>
      </w:rPr>
    </w:lvl>
    <w:lvl w:ilvl="4">
      <w:start w:val="1"/>
      <w:numFmt w:val="decimal"/>
      <w:isLgl/>
      <w:lvlText w:val="%1.%2.%3.%4.%5."/>
      <w:lvlJc w:val="left"/>
      <w:pPr>
        <w:ind w:left="5040" w:hanging="1080"/>
      </w:pPr>
      <w:rPr>
        <w:rFonts w:hint="default"/>
        <w:b/>
      </w:rPr>
    </w:lvl>
    <w:lvl w:ilvl="5">
      <w:start w:val="1"/>
      <w:numFmt w:val="decimal"/>
      <w:isLgl/>
      <w:lvlText w:val="%1.%2.%3.%4.%5.%6."/>
      <w:lvlJc w:val="left"/>
      <w:pPr>
        <w:ind w:left="5400" w:hanging="1440"/>
      </w:pPr>
      <w:rPr>
        <w:rFonts w:hint="default"/>
        <w:b/>
      </w:rPr>
    </w:lvl>
    <w:lvl w:ilvl="6">
      <w:start w:val="1"/>
      <w:numFmt w:val="decimal"/>
      <w:isLgl/>
      <w:lvlText w:val="%1.%2.%3.%4.%5.%6.%7."/>
      <w:lvlJc w:val="left"/>
      <w:pPr>
        <w:ind w:left="5400" w:hanging="1440"/>
      </w:pPr>
      <w:rPr>
        <w:rFonts w:hint="default"/>
        <w:b/>
      </w:rPr>
    </w:lvl>
    <w:lvl w:ilvl="7">
      <w:start w:val="1"/>
      <w:numFmt w:val="decimal"/>
      <w:isLgl/>
      <w:lvlText w:val="%1.%2.%3.%4.%5.%6.%7.%8."/>
      <w:lvlJc w:val="left"/>
      <w:pPr>
        <w:ind w:left="5760" w:hanging="1800"/>
      </w:pPr>
      <w:rPr>
        <w:rFonts w:hint="default"/>
        <w:b/>
      </w:rPr>
    </w:lvl>
    <w:lvl w:ilvl="8">
      <w:start w:val="1"/>
      <w:numFmt w:val="decimal"/>
      <w:isLgl/>
      <w:lvlText w:val="%1.%2.%3.%4.%5.%6.%7.%8.%9."/>
      <w:lvlJc w:val="left"/>
      <w:pPr>
        <w:ind w:left="6120" w:hanging="2160"/>
      </w:pPr>
      <w:rPr>
        <w:rFonts w:hint="default"/>
        <w:b/>
      </w:rPr>
    </w:lvl>
  </w:abstractNum>
  <w:abstractNum w:abstractNumId="10" w15:restartNumberingAfterBreak="0">
    <w:nsid w:val="2BD25777"/>
    <w:multiLevelType w:val="hybridMultilevel"/>
    <w:tmpl w:val="D92CEA26"/>
    <w:lvl w:ilvl="0" w:tplc="FFFFFFFF">
      <w:start w:val="1"/>
      <w:numFmt w:val="decimal"/>
      <w:lvlText w:val="%1."/>
      <w:lvlJc w:val="left"/>
      <w:pPr>
        <w:ind w:left="4320" w:hanging="360"/>
      </w:pPr>
      <w:rPr>
        <w:rFonts w:hint="default"/>
      </w:rPr>
    </w:lvl>
    <w:lvl w:ilvl="1" w:tplc="FFFFFFFF" w:tentative="1">
      <w:start w:val="1"/>
      <w:numFmt w:val="lowerLetter"/>
      <w:lvlText w:val="%2."/>
      <w:lvlJc w:val="left"/>
      <w:pPr>
        <w:ind w:left="5040" w:hanging="360"/>
      </w:pPr>
    </w:lvl>
    <w:lvl w:ilvl="2" w:tplc="FFFFFFFF" w:tentative="1">
      <w:start w:val="1"/>
      <w:numFmt w:val="lowerRoman"/>
      <w:lvlText w:val="%3."/>
      <w:lvlJc w:val="right"/>
      <w:pPr>
        <w:ind w:left="5760" w:hanging="180"/>
      </w:pPr>
    </w:lvl>
    <w:lvl w:ilvl="3" w:tplc="FFFFFFFF" w:tentative="1">
      <w:start w:val="1"/>
      <w:numFmt w:val="decimal"/>
      <w:lvlText w:val="%4."/>
      <w:lvlJc w:val="left"/>
      <w:pPr>
        <w:ind w:left="6480" w:hanging="360"/>
      </w:pPr>
    </w:lvl>
    <w:lvl w:ilvl="4" w:tplc="FFFFFFFF" w:tentative="1">
      <w:start w:val="1"/>
      <w:numFmt w:val="lowerLetter"/>
      <w:lvlText w:val="%5."/>
      <w:lvlJc w:val="left"/>
      <w:pPr>
        <w:ind w:left="7200" w:hanging="360"/>
      </w:pPr>
    </w:lvl>
    <w:lvl w:ilvl="5" w:tplc="FFFFFFFF" w:tentative="1">
      <w:start w:val="1"/>
      <w:numFmt w:val="lowerRoman"/>
      <w:lvlText w:val="%6."/>
      <w:lvlJc w:val="right"/>
      <w:pPr>
        <w:ind w:left="7920" w:hanging="180"/>
      </w:pPr>
    </w:lvl>
    <w:lvl w:ilvl="6" w:tplc="FFFFFFFF" w:tentative="1">
      <w:start w:val="1"/>
      <w:numFmt w:val="decimal"/>
      <w:lvlText w:val="%7."/>
      <w:lvlJc w:val="left"/>
      <w:pPr>
        <w:ind w:left="8640" w:hanging="360"/>
      </w:pPr>
    </w:lvl>
    <w:lvl w:ilvl="7" w:tplc="FFFFFFFF" w:tentative="1">
      <w:start w:val="1"/>
      <w:numFmt w:val="lowerLetter"/>
      <w:lvlText w:val="%8."/>
      <w:lvlJc w:val="left"/>
      <w:pPr>
        <w:ind w:left="9360" w:hanging="360"/>
      </w:pPr>
    </w:lvl>
    <w:lvl w:ilvl="8" w:tplc="FFFFFFFF" w:tentative="1">
      <w:start w:val="1"/>
      <w:numFmt w:val="lowerRoman"/>
      <w:lvlText w:val="%9."/>
      <w:lvlJc w:val="right"/>
      <w:pPr>
        <w:ind w:left="10080" w:hanging="180"/>
      </w:pPr>
    </w:lvl>
  </w:abstractNum>
  <w:abstractNum w:abstractNumId="11" w15:restartNumberingAfterBreak="0">
    <w:nsid w:val="2C365404"/>
    <w:multiLevelType w:val="hybridMultilevel"/>
    <w:tmpl w:val="F09C54AA"/>
    <w:lvl w:ilvl="0" w:tplc="76421DA6">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2" w15:restartNumberingAfterBreak="0">
    <w:nsid w:val="313329ED"/>
    <w:multiLevelType w:val="multilevel"/>
    <w:tmpl w:val="A560E2F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b w:val="0"/>
        <w:bCs/>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3" w15:restartNumberingAfterBreak="0">
    <w:nsid w:val="3FF0207F"/>
    <w:multiLevelType w:val="hybridMultilevel"/>
    <w:tmpl w:val="C50849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D1BB4"/>
    <w:multiLevelType w:val="multilevel"/>
    <w:tmpl w:val="C08084A8"/>
    <w:lvl w:ilvl="0">
      <w:start w:val="1"/>
      <w:numFmt w:val="decimal"/>
      <w:lvlText w:val="%1"/>
      <w:lvlJc w:val="left"/>
      <w:pPr>
        <w:ind w:left="510" w:hanging="510"/>
      </w:pPr>
      <w:rPr>
        <w:rFonts w:hint="default"/>
      </w:rPr>
    </w:lvl>
    <w:lvl w:ilvl="1">
      <w:start w:val="1"/>
      <w:numFmt w:val="decimal"/>
      <w:lvlText w:val="%1.%2"/>
      <w:lvlJc w:val="left"/>
      <w:pPr>
        <w:ind w:left="1077" w:hanging="51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4A167C3C"/>
    <w:multiLevelType w:val="hybridMultilevel"/>
    <w:tmpl w:val="A2F40EEE"/>
    <w:lvl w:ilvl="0" w:tplc="FFFFFFFF">
      <w:start w:val="1"/>
      <w:numFmt w:val="decimal"/>
      <w:lvlText w:val="%1."/>
      <w:lvlJc w:val="left"/>
      <w:pPr>
        <w:ind w:left="4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257AF1"/>
    <w:multiLevelType w:val="multilevel"/>
    <w:tmpl w:val="A9A4A5BE"/>
    <w:lvl w:ilvl="0">
      <w:start w:val="1"/>
      <w:numFmt w:val="decimal"/>
      <w:lvlText w:val="%1."/>
      <w:lvlJc w:val="left"/>
      <w:pPr>
        <w:ind w:left="4320" w:hanging="360"/>
      </w:pPr>
      <w:rPr>
        <w:rFonts w:hint="default"/>
      </w:rPr>
    </w:lvl>
    <w:lvl w:ilvl="1">
      <w:start w:val="1"/>
      <w:numFmt w:val="decimal"/>
      <w:isLgl/>
      <w:lvlText w:val="%1.%2."/>
      <w:lvlJc w:val="left"/>
      <w:pPr>
        <w:ind w:left="4680" w:hanging="720"/>
      </w:pPr>
      <w:rPr>
        <w:rFonts w:hint="default"/>
        <w:b/>
        <w:strike w:val="0"/>
        <w:color w:val="auto"/>
      </w:rPr>
    </w:lvl>
    <w:lvl w:ilvl="2">
      <w:start w:val="1"/>
      <w:numFmt w:val="decimal"/>
      <w:isLgl/>
      <w:lvlText w:val="%1.%2.%3."/>
      <w:lvlJc w:val="left"/>
      <w:pPr>
        <w:ind w:left="4680" w:hanging="720"/>
      </w:pPr>
      <w:rPr>
        <w:rFonts w:hint="default"/>
        <w:b/>
      </w:rPr>
    </w:lvl>
    <w:lvl w:ilvl="3">
      <w:start w:val="1"/>
      <w:numFmt w:val="decimal"/>
      <w:isLgl/>
      <w:lvlText w:val="%1.%2.%3.%4."/>
      <w:lvlJc w:val="left"/>
      <w:pPr>
        <w:ind w:left="5040" w:hanging="1080"/>
      </w:pPr>
      <w:rPr>
        <w:rFonts w:hint="default"/>
        <w:b/>
      </w:rPr>
    </w:lvl>
    <w:lvl w:ilvl="4">
      <w:start w:val="1"/>
      <w:numFmt w:val="decimal"/>
      <w:isLgl/>
      <w:lvlText w:val="%1.%2.%3.%4.%5."/>
      <w:lvlJc w:val="left"/>
      <w:pPr>
        <w:ind w:left="5040" w:hanging="1080"/>
      </w:pPr>
      <w:rPr>
        <w:rFonts w:hint="default"/>
        <w:b/>
      </w:rPr>
    </w:lvl>
    <w:lvl w:ilvl="5">
      <w:start w:val="1"/>
      <w:numFmt w:val="decimal"/>
      <w:isLgl/>
      <w:lvlText w:val="%1.%2.%3.%4.%5.%6."/>
      <w:lvlJc w:val="left"/>
      <w:pPr>
        <w:ind w:left="5400" w:hanging="1440"/>
      </w:pPr>
      <w:rPr>
        <w:rFonts w:hint="default"/>
        <w:b/>
      </w:rPr>
    </w:lvl>
    <w:lvl w:ilvl="6">
      <w:start w:val="1"/>
      <w:numFmt w:val="decimal"/>
      <w:isLgl/>
      <w:lvlText w:val="%1.%2.%3.%4.%5.%6.%7."/>
      <w:lvlJc w:val="left"/>
      <w:pPr>
        <w:ind w:left="5400" w:hanging="1440"/>
      </w:pPr>
      <w:rPr>
        <w:rFonts w:hint="default"/>
        <w:b/>
      </w:rPr>
    </w:lvl>
    <w:lvl w:ilvl="7">
      <w:start w:val="1"/>
      <w:numFmt w:val="decimal"/>
      <w:isLgl/>
      <w:lvlText w:val="%1.%2.%3.%4.%5.%6.%7.%8."/>
      <w:lvlJc w:val="left"/>
      <w:pPr>
        <w:ind w:left="5760" w:hanging="1800"/>
      </w:pPr>
      <w:rPr>
        <w:rFonts w:hint="default"/>
        <w:b/>
      </w:rPr>
    </w:lvl>
    <w:lvl w:ilvl="8">
      <w:start w:val="1"/>
      <w:numFmt w:val="decimal"/>
      <w:isLgl/>
      <w:lvlText w:val="%1.%2.%3.%4.%5.%6.%7.%8.%9."/>
      <w:lvlJc w:val="left"/>
      <w:pPr>
        <w:ind w:left="6120" w:hanging="2160"/>
      </w:pPr>
      <w:rPr>
        <w:rFonts w:hint="default"/>
        <w:b/>
      </w:rPr>
    </w:lvl>
  </w:abstractNum>
  <w:abstractNum w:abstractNumId="17" w15:restartNumberingAfterBreak="0">
    <w:nsid w:val="580F6D0F"/>
    <w:multiLevelType w:val="hybridMultilevel"/>
    <w:tmpl w:val="49FCA2A0"/>
    <w:lvl w:ilvl="0" w:tplc="E0EAFC88">
      <w:numFmt w:val="bullet"/>
      <w:lvlText w:val="-"/>
      <w:lvlJc w:val="left"/>
      <w:pPr>
        <w:tabs>
          <w:tab w:val="num" w:pos="1713"/>
        </w:tabs>
        <w:ind w:left="1713" w:hanging="1005"/>
      </w:pPr>
      <w:rPr>
        <w:rFonts w:ascii="Times New Roman" w:eastAsia="MS Mincho"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15:restartNumberingAfterBreak="0">
    <w:nsid w:val="581310DC"/>
    <w:multiLevelType w:val="hybridMultilevel"/>
    <w:tmpl w:val="1180B4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15F3AB1"/>
    <w:multiLevelType w:val="hybridMultilevel"/>
    <w:tmpl w:val="C98485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A117EC"/>
    <w:multiLevelType w:val="hybridMultilevel"/>
    <w:tmpl w:val="EADCB17A"/>
    <w:lvl w:ilvl="0" w:tplc="0409000F">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1" w15:restartNumberingAfterBreak="0">
    <w:nsid w:val="6DC27776"/>
    <w:multiLevelType w:val="multilevel"/>
    <w:tmpl w:val="EEACE3A6"/>
    <w:lvl w:ilvl="0">
      <w:start w:val="1"/>
      <w:numFmt w:val="decimal"/>
      <w:lvlText w:val="%1."/>
      <w:lvlJc w:val="left"/>
      <w:pPr>
        <w:ind w:left="4320" w:hanging="360"/>
      </w:pPr>
      <w:rPr>
        <w:rFonts w:hint="default"/>
      </w:rPr>
    </w:lvl>
    <w:lvl w:ilvl="1">
      <w:start w:val="1"/>
      <w:numFmt w:val="decimal"/>
      <w:isLgl/>
      <w:lvlText w:val="%1.%2."/>
      <w:lvlJc w:val="left"/>
      <w:pPr>
        <w:ind w:left="1855" w:hanging="720"/>
      </w:pPr>
      <w:rPr>
        <w:rFonts w:hint="default"/>
        <w:b/>
        <w:bCs w:val="0"/>
        <w:strike w:val="0"/>
        <w:color w:val="auto"/>
        <w:lang w:val="az-Latn-AZ"/>
      </w:rPr>
    </w:lvl>
    <w:lvl w:ilvl="2">
      <w:start w:val="1"/>
      <w:numFmt w:val="decimal"/>
      <w:isLgl/>
      <w:lvlText w:val="%1.%2.%3."/>
      <w:lvlJc w:val="left"/>
      <w:pPr>
        <w:ind w:left="4680" w:hanging="720"/>
      </w:pPr>
      <w:rPr>
        <w:rFonts w:hint="default"/>
        <w:b/>
      </w:rPr>
    </w:lvl>
    <w:lvl w:ilvl="3">
      <w:start w:val="1"/>
      <w:numFmt w:val="decimal"/>
      <w:isLgl/>
      <w:lvlText w:val="%1.%2.%3.%4."/>
      <w:lvlJc w:val="left"/>
      <w:pPr>
        <w:ind w:left="5040" w:hanging="1080"/>
      </w:pPr>
      <w:rPr>
        <w:rFonts w:hint="default"/>
        <w:b/>
      </w:rPr>
    </w:lvl>
    <w:lvl w:ilvl="4">
      <w:start w:val="1"/>
      <w:numFmt w:val="decimal"/>
      <w:isLgl/>
      <w:lvlText w:val="%1.%2.%3.%4.%5."/>
      <w:lvlJc w:val="left"/>
      <w:pPr>
        <w:ind w:left="5040" w:hanging="1080"/>
      </w:pPr>
      <w:rPr>
        <w:rFonts w:hint="default"/>
        <w:b/>
      </w:rPr>
    </w:lvl>
    <w:lvl w:ilvl="5">
      <w:start w:val="1"/>
      <w:numFmt w:val="decimal"/>
      <w:isLgl/>
      <w:lvlText w:val="%1.%2.%3.%4.%5.%6."/>
      <w:lvlJc w:val="left"/>
      <w:pPr>
        <w:ind w:left="5400" w:hanging="1440"/>
      </w:pPr>
      <w:rPr>
        <w:rFonts w:hint="default"/>
        <w:b/>
      </w:rPr>
    </w:lvl>
    <w:lvl w:ilvl="6">
      <w:start w:val="1"/>
      <w:numFmt w:val="decimal"/>
      <w:isLgl/>
      <w:lvlText w:val="%1.%2.%3.%4.%5.%6.%7."/>
      <w:lvlJc w:val="left"/>
      <w:pPr>
        <w:ind w:left="5400" w:hanging="1440"/>
      </w:pPr>
      <w:rPr>
        <w:rFonts w:hint="default"/>
        <w:b/>
      </w:rPr>
    </w:lvl>
    <w:lvl w:ilvl="7">
      <w:start w:val="1"/>
      <w:numFmt w:val="decimal"/>
      <w:isLgl/>
      <w:lvlText w:val="%1.%2.%3.%4.%5.%6.%7.%8."/>
      <w:lvlJc w:val="left"/>
      <w:pPr>
        <w:ind w:left="5760" w:hanging="1800"/>
      </w:pPr>
      <w:rPr>
        <w:rFonts w:hint="default"/>
        <w:b/>
      </w:rPr>
    </w:lvl>
    <w:lvl w:ilvl="8">
      <w:start w:val="1"/>
      <w:numFmt w:val="decimal"/>
      <w:isLgl/>
      <w:lvlText w:val="%1.%2.%3.%4.%5.%6.%7.%8.%9."/>
      <w:lvlJc w:val="left"/>
      <w:pPr>
        <w:ind w:left="6120" w:hanging="2160"/>
      </w:pPr>
      <w:rPr>
        <w:rFonts w:hint="default"/>
        <w:b/>
      </w:rPr>
    </w:lvl>
  </w:abstractNum>
  <w:abstractNum w:abstractNumId="22" w15:restartNumberingAfterBreak="0">
    <w:nsid w:val="6E7835AF"/>
    <w:multiLevelType w:val="multilevel"/>
    <w:tmpl w:val="A9A4A5BE"/>
    <w:lvl w:ilvl="0">
      <w:start w:val="1"/>
      <w:numFmt w:val="decimal"/>
      <w:lvlText w:val="%1."/>
      <w:lvlJc w:val="left"/>
      <w:pPr>
        <w:ind w:left="4320" w:hanging="360"/>
      </w:pPr>
      <w:rPr>
        <w:rFonts w:hint="default"/>
      </w:rPr>
    </w:lvl>
    <w:lvl w:ilvl="1">
      <w:start w:val="1"/>
      <w:numFmt w:val="decimal"/>
      <w:isLgl/>
      <w:lvlText w:val="%1.%2."/>
      <w:lvlJc w:val="left"/>
      <w:pPr>
        <w:ind w:left="4680" w:hanging="720"/>
      </w:pPr>
      <w:rPr>
        <w:rFonts w:hint="default"/>
        <w:b/>
        <w:strike w:val="0"/>
        <w:color w:val="auto"/>
      </w:rPr>
    </w:lvl>
    <w:lvl w:ilvl="2">
      <w:start w:val="1"/>
      <w:numFmt w:val="decimal"/>
      <w:isLgl/>
      <w:lvlText w:val="%1.%2.%3."/>
      <w:lvlJc w:val="left"/>
      <w:pPr>
        <w:ind w:left="4680" w:hanging="720"/>
      </w:pPr>
      <w:rPr>
        <w:rFonts w:hint="default"/>
        <w:b/>
      </w:rPr>
    </w:lvl>
    <w:lvl w:ilvl="3">
      <w:start w:val="1"/>
      <w:numFmt w:val="decimal"/>
      <w:isLgl/>
      <w:lvlText w:val="%1.%2.%3.%4."/>
      <w:lvlJc w:val="left"/>
      <w:pPr>
        <w:ind w:left="5040" w:hanging="1080"/>
      </w:pPr>
      <w:rPr>
        <w:rFonts w:hint="default"/>
        <w:b/>
      </w:rPr>
    </w:lvl>
    <w:lvl w:ilvl="4">
      <w:start w:val="1"/>
      <w:numFmt w:val="decimal"/>
      <w:isLgl/>
      <w:lvlText w:val="%1.%2.%3.%4.%5."/>
      <w:lvlJc w:val="left"/>
      <w:pPr>
        <w:ind w:left="5040" w:hanging="1080"/>
      </w:pPr>
      <w:rPr>
        <w:rFonts w:hint="default"/>
        <w:b/>
      </w:rPr>
    </w:lvl>
    <w:lvl w:ilvl="5">
      <w:start w:val="1"/>
      <w:numFmt w:val="decimal"/>
      <w:isLgl/>
      <w:lvlText w:val="%1.%2.%3.%4.%5.%6."/>
      <w:lvlJc w:val="left"/>
      <w:pPr>
        <w:ind w:left="5400" w:hanging="1440"/>
      </w:pPr>
      <w:rPr>
        <w:rFonts w:hint="default"/>
        <w:b/>
      </w:rPr>
    </w:lvl>
    <w:lvl w:ilvl="6">
      <w:start w:val="1"/>
      <w:numFmt w:val="decimal"/>
      <w:isLgl/>
      <w:lvlText w:val="%1.%2.%3.%4.%5.%6.%7."/>
      <w:lvlJc w:val="left"/>
      <w:pPr>
        <w:ind w:left="5400" w:hanging="1440"/>
      </w:pPr>
      <w:rPr>
        <w:rFonts w:hint="default"/>
        <w:b/>
      </w:rPr>
    </w:lvl>
    <w:lvl w:ilvl="7">
      <w:start w:val="1"/>
      <w:numFmt w:val="decimal"/>
      <w:isLgl/>
      <w:lvlText w:val="%1.%2.%3.%4.%5.%6.%7.%8."/>
      <w:lvlJc w:val="left"/>
      <w:pPr>
        <w:ind w:left="5760" w:hanging="1800"/>
      </w:pPr>
      <w:rPr>
        <w:rFonts w:hint="default"/>
        <w:b/>
      </w:rPr>
    </w:lvl>
    <w:lvl w:ilvl="8">
      <w:start w:val="1"/>
      <w:numFmt w:val="decimal"/>
      <w:isLgl/>
      <w:lvlText w:val="%1.%2.%3.%4.%5.%6.%7.%8.%9."/>
      <w:lvlJc w:val="left"/>
      <w:pPr>
        <w:ind w:left="6120" w:hanging="2160"/>
      </w:pPr>
      <w:rPr>
        <w:rFonts w:hint="default"/>
        <w:b/>
      </w:rPr>
    </w:lvl>
  </w:abstractNum>
  <w:abstractNum w:abstractNumId="23" w15:restartNumberingAfterBreak="0">
    <w:nsid w:val="7E097100"/>
    <w:multiLevelType w:val="hybridMultilevel"/>
    <w:tmpl w:val="B850810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1"/>
  </w:num>
  <w:num w:numId="2">
    <w:abstractNumId w:val="0"/>
  </w:num>
  <w:num w:numId="3">
    <w:abstractNumId w:val="7"/>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3"/>
  </w:num>
  <w:num w:numId="10">
    <w:abstractNumId w:val="4"/>
  </w:num>
  <w:num w:numId="11">
    <w:abstractNumId w:val="19"/>
  </w:num>
  <w:num w:numId="12">
    <w:abstractNumId w:val="14"/>
  </w:num>
  <w:num w:numId="13">
    <w:abstractNumId w:val="21"/>
  </w:num>
  <w:num w:numId="14">
    <w:abstractNumId w:val="10"/>
  </w:num>
  <w:num w:numId="15">
    <w:abstractNumId w:val="15"/>
  </w:num>
  <w:num w:numId="16">
    <w:abstractNumId w:val="18"/>
  </w:num>
  <w:num w:numId="17">
    <w:abstractNumId w:val="23"/>
  </w:num>
  <w:num w:numId="18">
    <w:abstractNumId w:val="16"/>
  </w:num>
  <w:num w:numId="19">
    <w:abstractNumId w:val="22"/>
  </w:num>
  <w:num w:numId="20">
    <w:abstractNumId w:val="6"/>
  </w:num>
  <w:num w:numId="21">
    <w:abstractNumId w:val="1"/>
  </w:num>
  <w:num w:numId="22">
    <w:abstractNumId w:val="13"/>
  </w:num>
  <w:num w:numId="23">
    <w:abstractNumId w:val="8"/>
  </w:num>
  <w:num w:numId="24">
    <w:abstractNumId w:val="20"/>
  </w:num>
  <w:num w:numId="25">
    <w:abstractNumId w:val="9"/>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66A"/>
    <w:rsid w:val="00006C5D"/>
    <w:rsid w:val="00014550"/>
    <w:rsid w:val="0005447B"/>
    <w:rsid w:val="00063314"/>
    <w:rsid w:val="000660A9"/>
    <w:rsid w:val="00072E9B"/>
    <w:rsid w:val="0008780E"/>
    <w:rsid w:val="000A7914"/>
    <w:rsid w:val="000C6472"/>
    <w:rsid w:val="000D1017"/>
    <w:rsid w:val="000E48FD"/>
    <w:rsid w:val="0011320D"/>
    <w:rsid w:val="00143B77"/>
    <w:rsid w:val="00153788"/>
    <w:rsid w:val="001716E0"/>
    <w:rsid w:val="00171C1D"/>
    <w:rsid w:val="00192D84"/>
    <w:rsid w:val="001A11A3"/>
    <w:rsid w:val="001A7F0A"/>
    <w:rsid w:val="001B65F7"/>
    <w:rsid w:val="001D24FA"/>
    <w:rsid w:val="00222B1A"/>
    <w:rsid w:val="00223C8F"/>
    <w:rsid w:val="002268D2"/>
    <w:rsid w:val="00232881"/>
    <w:rsid w:val="00252859"/>
    <w:rsid w:val="0025310F"/>
    <w:rsid w:val="002546A8"/>
    <w:rsid w:val="002708BD"/>
    <w:rsid w:val="00287303"/>
    <w:rsid w:val="00290E74"/>
    <w:rsid w:val="002A1DB1"/>
    <w:rsid w:val="002B1556"/>
    <w:rsid w:val="002C1D76"/>
    <w:rsid w:val="002E12BD"/>
    <w:rsid w:val="002E4897"/>
    <w:rsid w:val="003235B3"/>
    <w:rsid w:val="00330161"/>
    <w:rsid w:val="003346B5"/>
    <w:rsid w:val="0033616A"/>
    <w:rsid w:val="00343F29"/>
    <w:rsid w:val="00347EF0"/>
    <w:rsid w:val="0035018C"/>
    <w:rsid w:val="00350D66"/>
    <w:rsid w:val="00366C8F"/>
    <w:rsid w:val="003800B4"/>
    <w:rsid w:val="003A59D5"/>
    <w:rsid w:val="003D72CB"/>
    <w:rsid w:val="003E36BE"/>
    <w:rsid w:val="003F2B33"/>
    <w:rsid w:val="004130F3"/>
    <w:rsid w:val="00433E9A"/>
    <w:rsid w:val="00443C46"/>
    <w:rsid w:val="0045299F"/>
    <w:rsid w:val="004825E1"/>
    <w:rsid w:val="00492CDC"/>
    <w:rsid w:val="00492E00"/>
    <w:rsid w:val="004979B1"/>
    <w:rsid w:val="004A0C88"/>
    <w:rsid w:val="004B0B51"/>
    <w:rsid w:val="004B0F39"/>
    <w:rsid w:val="004F064A"/>
    <w:rsid w:val="00522B8A"/>
    <w:rsid w:val="00522F2B"/>
    <w:rsid w:val="00531F67"/>
    <w:rsid w:val="00540B8C"/>
    <w:rsid w:val="005441DE"/>
    <w:rsid w:val="00545460"/>
    <w:rsid w:val="00557E55"/>
    <w:rsid w:val="005A6B29"/>
    <w:rsid w:val="005B5A8C"/>
    <w:rsid w:val="005E0C32"/>
    <w:rsid w:val="0060207B"/>
    <w:rsid w:val="00612B97"/>
    <w:rsid w:val="0064214A"/>
    <w:rsid w:val="00644135"/>
    <w:rsid w:val="00671FA1"/>
    <w:rsid w:val="0069795A"/>
    <w:rsid w:val="006A6868"/>
    <w:rsid w:val="006B2CFF"/>
    <w:rsid w:val="006C4621"/>
    <w:rsid w:val="006D166A"/>
    <w:rsid w:val="006E30E7"/>
    <w:rsid w:val="00717869"/>
    <w:rsid w:val="00735141"/>
    <w:rsid w:val="00737D67"/>
    <w:rsid w:val="00767B20"/>
    <w:rsid w:val="00771FC3"/>
    <w:rsid w:val="007747A2"/>
    <w:rsid w:val="00783BE4"/>
    <w:rsid w:val="007A26F7"/>
    <w:rsid w:val="007A26FA"/>
    <w:rsid w:val="007B044B"/>
    <w:rsid w:val="007B3721"/>
    <w:rsid w:val="007C0D13"/>
    <w:rsid w:val="007D01CF"/>
    <w:rsid w:val="007D2223"/>
    <w:rsid w:val="007D5CEB"/>
    <w:rsid w:val="007F7E4B"/>
    <w:rsid w:val="00807FB3"/>
    <w:rsid w:val="008273EE"/>
    <w:rsid w:val="008319B7"/>
    <w:rsid w:val="00853237"/>
    <w:rsid w:val="00865E47"/>
    <w:rsid w:val="00895DE3"/>
    <w:rsid w:val="00895E95"/>
    <w:rsid w:val="008C0729"/>
    <w:rsid w:val="008C3E8E"/>
    <w:rsid w:val="008E2E97"/>
    <w:rsid w:val="008F3EFA"/>
    <w:rsid w:val="008F660E"/>
    <w:rsid w:val="0090764F"/>
    <w:rsid w:val="00922725"/>
    <w:rsid w:val="009301EB"/>
    <w:rsid w:val="00940B56"/>
    <w:rsid w:val="009418D2"/>
    <w:rsid w:val="009464B6"/>
    <w:rsid w:val="009603CF"/>
    <w:rsid w:val="00973FEB"/>
    <w:rsid w:val="009B0B37"/>
    <w:rsid w:val="009E5CD2"/>
    <w:rsid w:val="009F10EC"/>
    <w:rsid w:val="00A044DD"/>
    <w:rsid w:val="00A0616F"/>
    <w:rsid w:val="00A16336"/>
    <w:rsid w:val="00A31270"/>
    <w:rsid w:val="00A36FEC"/>
    <w:rsid w:val="00A63F0F"/>
    <w:rsid w:val="00A71EBE"/>
    <w:rsid w:val="00A90935"/>
    <w:rsid w:val="00AB19C4"/>
    <w:rsid w:val="00AB6521"/>
    <w:rsid w:val="00AC4C04"/>
    <w:rsid w:val="00AD1911"/>
    <w:rsid w:val="00AD6E11"/>
    <w:rsid w:val="00AF2D30"/>
    <w:rsid w:val="00B02647"/>
    <w:rsid w:val="00B22416"/>
    <w:rsid w:val="00B25976"/>
    <w:rsid w:val="00B25AB3"/>
    <w:rsid w:val="00B26430"/>
    <w:rsid w:val="00B27A30"/>
    <w:rsid w:val="00B43930"/>
    <w:rsid w:val="00B4533A"/>
    <w:rsid w:val="00B518E8"/>
    <w:rsid w:val="00B83B25"/>
    <w:rsid w:val="00BF044B"/>
    <w:rsid w:val="00BF510C"/>
    <w:rsid w:val="00C272CC"/>
    <w:rsid w:val="00C35E9C"/>
    <w:rsid w:val="00C50291"/>
    <w:rsid w:val="00C62687"/>
    <w:rsid w:val="00C704D2"/>
    <w:rsid w:val="00C7115F"/>
    <w:rsid w:val="00C72D94"/>
    <w:rsid w:val="00C75F52"/>
    <w:rsid w:val="00C90E40"/>
    <w:rsid w:val="00C92E6D"/>
    <w:rsid w:val="00CA5222"/>
    <w:rsid w:val="00CA5F4C"/>
    <w:rsid w:val="00CD15C5"/>
    <w:rsid w:val="00CD61B1"/>
    <w:rsid w:val="00CD7450"/>
    <w:rsid w:val="00CE0876"/>
    <w:rsid w:val="00CE77E5"/>
    <w:rsid w:val="00CF4ED3"/>
    <w:rsid w:val="00CF724C"/>
    <w:rsid w:val="00D037D2"/>
    <w:rsid w:val="00D26E19"/>
    <w:rsid w:val="00D615CF"/>
    <w:rsid w:val="00D61FE9"/>
    <w:rsid w:val="00D804E7"/>
    <w:rsid w:val="00D82169"/>
    <w:rsid w:val="00D96079"/>
    <w:rsid w:val="00DB238D"/>
    <w:rsid w:val="00DE0CE1"/>
    <w:rsid w:val="00E0316A"/>
    <w:rsid w:val="00E25987"/>
    <w:rsid w:val="00E43385"/>
    <w:rsid w:val="00E60FE8"/>
    <w:rsid w:val="00E6712C"/>
    <w:rsid w:val="00E756D8"/>
    <w:rsid w:val="00E81614"/>
    <w:rsid w:val="00E82D20"/>
    <w:rsid w:val="00E86B4E"/>
    <w:rsid w:val="00E97A72"/>
    <w:rsid w:val="00EA2643"/>
    <w:rsid w:val="00EA6D53"/>
    <w:rsid w:val="00EE5371"/>
    <w:rsid w:val="00EE6413"/>
    <w:rsid w:val="00EE71D7"/>
    <w:rsid w:val="00EE7E1A"/>
    <w:rsid w:val="00EF43D1"/>
    <w:rsid w:val="00F01F72"/>
    <w:rsid w:val="00F075D5"/>
    <w:rsid w:val="00F25225"/>
    <w:rsid w:val="00F25566"/>
    <w:rsid w:val="00F41895"/>
    <w:rsid w:val="00F77911"/>
    <w:rsid w:val="00F95728"/>
    <w:rsid w:val="00F96912"/>
    <w:rsid w:val="00FA486B"/>
    <w:rsid w:val="00FA599B"/>
    <w:rsid w:val="00FB6ECB"/>
    <w:rsid w:val="00FD5CC6"/>
    <w:rsid w:val="00FE05FB"/>
    <w:rsid w:val="00FE58A6"/>
    <w:rsid w:val="00FF43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9663D1"/>
  <w15:docId w15:val="{9F2820E3-6E1F-4DF3-950D-D12CC759C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az-Latn-A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1614"/>
    <w:pPr>
      <w:spacing w:after="0" w:line="240" w:lineRule="auto"/>
    </w:pPr>
    <w:rPr>
      <w:rFonts w:ascii="Times New Roman" w:eastAsia="MS Mincho" w:hAnsi="Times New Roman" w:cs="Times New Roman"/>
      <w:sz w:val="24"/>
      <w:szCs w:val="24"/>
      <w:lang w:val="en-US"/>
    </w:rPr>
  </w:style>
  <w:style w:type="paragraph" w:styleId="2">
    <w:name w:val="heading 2"/>
    <w:basedOn w:val="a"/>
    <w:next w:val="a"/>
    <w:link w:val="20"/>
    <w:qFormat/>
    <w:rsid w:val="00EA6D53"/>
    <w:pPr>
      <w:keepNext/>
      <w:spacing w:before="240" w:after="60"/>
      <w:outlineLvl w:val="1"/>
    </w:pPr>
    <w:rPr>
      <w:rFonts w:ascii="Arial" w:hAnsi="Arial" w:cs="Arial"/>
      <w:b/>
      <w:bCs/>
      <w:i/>
      <w:iCs/>
      <w:sz w:val="28"/>
      <w:szCs w:val="28"/>
    </w:rPr>
  </w:style>
  <w:style w:type="paragraph" w:styleId="3">
    <w:name w:val="heading 3"/>
    <w:basedOn w:val="a"/>
    <w:next w:val="a"/>
    <w:link w:val="30"/>
    <w:qFormat/>
    <w:rsid w:val="00EA6D53"/>
    <w:pPr>
      <w:keepNext/>
      <w:ind w:left="5670"/>
      <w:jc w:val="both"/>
      <w:outlineLvl w:val="2"/>
    </w:pPr>
    <w:rPr>
      <w:rFonts w:ascii="Arial AzLat" w:hAnsi="Arial AzLat"/>
      <w:sz w:val="26"/>
      <w:szCs w:val="20"/>
      <w:lang w:val="ru-RU"/>
    </w:rPr>
  </w:style>
  <w:style w:type="paragraph" w:styleId="7">
    <w:name w:val="heading 7"/>
    <w:basedOn w:val="a"/>
    <w:next w:val="a"/>
    <w:link w:val="70"/>
    <w:qFormat/>
    <w:rsid w:val="00EA6D53"/>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81614"/>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rsid w:val="00E81614"/>
    <w:rPr>
      <w:rFonts w:cs="Times New Roman"/>
      <w:color w:val="0000FF"/>
      <w:u w:val="single"/>
    </w:rPr>
  </w:style>
  <w:style w:type="paragraph" w:customStyle="1" w:styleId="Iauiue">
    <w:name w:val="Iau?iue"/>
    <w:rsid w:val="00E81614"/>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paragraph" w:styleId="a5">
    <w:name w:val="endnote text"/>
    <w:basedOn w:val="a"/>
    <w:link w:val="a6"/>
    <w:semiHidden/>
    <w:rsid w:val="00E81614"/>
    <w:pPr>
      <w:overflowPunct w:val="0"/>
      <w:autoSpaceDE w:val="0"/>
      <w:autoSpaceDN w:val="0"/>
      <w:adjustRightInd w:val="0"/>
      <w:textAlignment w:val="baseline"/>
    </w:pPr>
    <w:rPr>
      <w:rFonts w:ascii="Tms Rmn" w:eastAsia="Times New Roman" w:hAnsi="Tms Rmn"/>
      <w:sz w:val="20"/>
      <w:szCs w:val="20"/>
      <w:lang w:val="ru-RU"/>
    </w:rPr>
  </w:style>
  <w:style w:type="character" w:customStyle="1" w:styleId="a6">
    <w:name w:val="Текст концевой сноски Знак"/>
    <w:basedOn w:val="a0"/>
    <w:link w:val="a5"/>
    <w:semiHidden/>
    <w:rsid w:val="00E81614"/>
    <w:rPr>
      <w:rFonts w:ascii="Tms Rmn" w:eastAsia="Times New Roman" w:hAnsi="Tms Rmn" w:cs="Times New Roman"/>
      <w:sz w:val="20"/>
      <w:szCs w:val="20"/>
      <w:lang w:val="ru-RU"/>
    </w:rPr>
  </w:style>
  <w:style w:type="character" w:styleId="a7">
    <w:name w:val="endnote reference"/>
    <w:basedOn w:val="a0"/>
    <w:rsid w:val="00E81614"/>
    <w:rPr>
      <w:rFonts w:cs="Times New Roman"/>
      <w:vertAlign w:val="superscript"/>
    </w:rPr>
  </w:style>
  <w:style w:type="paragraph" w:styleId="a8">
    <w:name w:val="header"/>
    <w:basedOn w:val="a"/>
    <w:link w:val="a9"/>
    <w:uiPriority w:val="99"/>
    <w:unhideWhenUsed/>
    <w:rsid w:val="00347EF0"/>
    <w:pPr>
      <w:tabs>
        <w:tab w:val="center" w:pos="4513"/>
        <w:tab w:val="right" w:pos="9026"/>
      </w:tabs>
    </w:pPr>
  </w:style>
  <w:style w:type="character" w:customStyle="1" w:styleId="a9">
    <w:name w:val="Верхний колонтитул Знак"/>
    <w:basedOn w:val="a0"/>
    <w:link w:val="a8"/>
    <w:uiPriority w:val="99"/>
    <w:rsid w:val="00347EF0"/>
    <w:rPr>
      <w:rFonts w:ascii="Times New Roman" w:eastAsia="MS Mincho" w:hAnsi="Times New Roman" w:cs="Times New Roman"/>
      <w:sz w:val="24"/>
      <w:szCs w:val="24"/>
      <w:lang w:val="en-US"/>
    </w:rPr>
  </w:style>
  <w:style w:type="paragraph" w:styleId="aa">
    <w:name w:val="footer"/>
    <w:basedOn w:val="a"/>
    <w:link w:val="ab"/>
    <w:uiPriority w:val="99"/>
    <w:unhideWhenUsed/>
    <w:rsid w:val="00347EF0"/>
    <w:pPr>
      <w:tabs>
        <w:tab w:val="center" w:pos="4513"/>
        <w:tab w:val="right" w:pos="9026"/>
      </w:tabs>
    </w:pPr>
  </w:style>
  <w:style w:type="character" w:customStyle="1" w:styleId="ab">
    <w:name w:val="Нижний колонтитул Знак"/>
    <w:basedOn w:val="a0"/>
    <w:link w:val="aa"/>
    <w:uiPriority w:val="99"/>
    <w:rsid w:val="00347EF0"/>
    <w:rPr>
      <w:rFonts w:ascii="Times New Roman" w:eastAsia="MS Mincho" w:hAnsi="Times New Roman" w:cs="Times New Roman"/>
      <w:sz w:val="24"/>
      <w:szCs w:val="24"/>
      <w:lang w:val="en-US"/>
    </w:rPr>
  </w:style>
  <w:style w:type="character" w:customStyle="1" w:styleId="20">
    <w:name w:val="Заголовок 2 Знак"/>
    <w:basedOn w:val="a0"/>
    <w:link w:val="2"/>
    <w:rsid w:val="00EA6D53"/>
    <w:rPr>
      <w:rFonts w:ascii="Arial" w:eastAsia="MS Mincho" w:hAnsi="Arial" w:cs="Arial"/>
      <w:b/>
      <w:bCs/>
      <w:i/>
      <w:iCs/>
      <w:sz w:val="28"/>
      <w:szCs w:val="28"/>
      <w:lang w:val="en-US"/>
    </w:rPr>
  </w:style>
  <w:style w:type="character" w:customStyle="1" w:styleId="30">
    <w:name w:val="Заголовок 3 Знак"/>
    <w:basedOn w:val="a0"/>
    <w:link w:val="3"/>
    <w:rsid w:val="00EA6D53"/>
    <w:rPr>
      <w:rFonts w:ascii="Arial AzLat" w:eastAsia="MS Mincho" w:hAnsi="Arial AzLat" w:cs="Times New Roman"/>
      <w:sz w:val="26"/>
      <w:szCs w:val="20"/>
      <w:lang w:val="ru-RU"/>
    </w:rPr>
  </w:style>
  <w:style w:type="character" w:customStyle="1" w:styleId="70">
    <w:name w:val="Заголовок 7 Знак"/>
    <w:basedOn w:val="a0"/>
    <w:link w:val="7"/>
    <w:rsid w:val="00EA6D53"/>
    <w:rPr>
      <w:rFonts w:ascii="Times New Roman" w:eastAsia="MS Mincho" w:hAnsi="Times New Roman" w:cs="Times New Roman"/>
      <w:sz w:val="24"/>
      <w:szCs w:val="24"/>
      <w:lang w:val="en-US"/>
    </w:rPr>
  </w:style>
  <w:style w:type="paragraph" w:styleId="31">
    <w:name w:val="Body Text Indent 3"/>
    <w:basedOn w:val="a"/>
    <w:link w:val="32"/>
    <w:rsid w:val="00EA6D53"/>
    <w:pPr>
      <w:spacing w:after="120"/>
      <w:ind w:left="283"/>
    </w:pPr>
    <w:rPr>
      <w:sz w:val="16"/>
      <w:szCs w:val="16"/>
    </w:rPr>
  </w:style>
  <w:style w:type="character" w:customStyle="1" w:styleId="32">
    <w:name w:val="Основной текст с отступом 3 Знак"/>
    <w:basedOn w:val="a0"/>
    <w:link w:val="31"/>
    <w:rsid w:val="00EA6D53"/>
    <w:rPr>
      <w:rFonts w:ascii="Times New Roman" w:eastAsia="MS Mincho" w:hAnsi="Times New Roman" w:cs="Times New Roman"/>
      <w:sz w:val="16"/>
      <w:szCs w:val="16"/>
      <w:lang w:val="en-US"/>
    </w:rPr>
  </w:style>
  <w:style w:type="character" w:customStyle="1" w:styleId="1">
    <w:name w:val="Знак Знак1"/>
    <w:rsid w:val="00EA6D53"/>
    <w:rPr>
      <w:rFonts w:ascii="Consolas" w:eastAsia="Calibri" w:hAnsi="Consolas"/>
      <w:sz w:val="21"/>
      <w:szCs w:val="21"/>
      <w:lang w:val="ru-RU" w:eastAsia="en-US" w:bidi="ar-SA"/>
    </w:rPr>
  </w:style>
  <w:style w:type="paragraph" w:styleId="ac">
    <w:name w:val="List Paragraph"/>
    <w:basedOn w:val="a"/>
    <w:uiPriority w:val="34"/>
    <w:qFormat/>
    <w:rsid w:val="00222B1A"/>
    <w:pPr>
      <w:ind w:left="720"/>
      <w:contextualSpacing/>
    </w:pPr>
  </w:style>
  <w:style w:type="paragraph" w:styleId="ad">
    <w:name w:val="Normal (Web)"/>
    <w:basedOn w:val="a"/>
    <w:uiPriority w:val="99"/>
    <w:semiHidden/>
    <w:unhideWhenUsed/>
    <w:rsid w:val="009418D2"/>
    <w:pPr>
      <w:spacing w:before="100" w:beforeAutospacing="1" w:after="100" w:afterAutospacing="1"/>
    </w:pPr>
    <w:rPr>
      <w:rFonts w:eastAsia="Times New Roman"/>
    </w:rPr>
  </w:style>
  <w:style w:type="character" w:styleId="ae">
    <w:name w:val="page number"/>
    <w:rsid w:val="00C704D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859</Words>
  <Characters>4902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Anar Musayev</dc:creator>
  <cp:keywords/>
  <dc:description/>
  <cp:lastModifiedBy>User</cp:lastModifiedBy>
  <cp:revision>2</cp:revision>
  <cp:lastPrinted>2023-12-27T06:54:00Z</cp:lastPrinted>
  <dcterms:created xsi:type="dcterms:W3CDTF">2025-01-31T12:01:00Z</dcterms:created>
  <dcterms:modified xsi:type="dcterms:W3CDTF">2025-01-31T12:01:00Z</dcterms:modified>
</cp:coreProperties>
</file>